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CD075A" w:rsidTr="000D74A1">
        <w:tc>
          <w:tcPr>
            <w:tcW w:w="7365" w:type="dxa"/>
            <w:vAlign w:val="center"/>
          </w:tcPr>
          <w:p w:rsidR="00CD075A" w:rsidRPr="00CD075A" w:rsidRDefault="00CD075A" w:rsidP="00CD075A">
            <w:pPr>
              <w:rPr>
                <w:b/>
                <w:bCs/>
                <w:sz w:val="36"/>
                <w:szCs w:val="36"/>
              </w:rPr>
            </w:pPr>
            <w:bookmarkStart w:id="0" w:name="_Hlk23896723"/>
            <w:bookmarkStart w:id="1" w:name="_Hlk23667678"/>
            <w:bookmarkEnd w:id="0"/>
            <w:r w:rsidRPr="00CD075A">
              <w:rPr>
                <w:b/>
                <w:bCs/>
                <w:sz w:val="36"/>
                <w:szCs w:val="36"/>
              </w:rPr>
              <w:t>Óbudai Egyetem</w:t>
            </w:r>
          </w:p>
          <w:p w:rsidR="00CD075A" w:rsidRPr="006565F6" w:rsidRDefault="00CD075A" w:rsidP="00CD075A">
            <w:r w:rsidRPr="00CD075A">
              <w:rPr>
                <w:b/>
                <w:bCs/>
                <w:sz w:val="36"/>
                <w:szCs w:val="36"/>
              </w:rPr>
              <w:t>Neumann János Informatikai Kar</w:t>
            </w:r>
          </w:p>
        </w:tc>
        <w:tc>
          <w:tcPr>
            <w:tcW w:w="1638" w:type="dxa"/>
          </w:tcPr>
          <w:p w:rsidR="00CD075A" w:rsidRDefault="00CD075A" w:rsidP="00CD075A">
            <w:r w:rsidRPr="006565F6">
              <w:rPr>
                <w:noProof/>
                <w:lang w:val="en-US" w:eastAsia="en-US"/>
              </w:rPr>
              <w:drawing>
                <wp:anchor distT="0" distB="0" distL="114300" distR="114300" simplePos="0" relativeHeight="251659264"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1" name="Kép 1"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D075A" w:rsidRDefault="00CD075A" w:rsidP="00CD075A"/>
    <w:p w:rsidR="00CD075A" w:rsidRDefault="00CD075A" w:rsidP="00CD075A"/>
    <w:p w:rsidR="00CD075A" w:rsidRDefault="00CD075A" w:rsidP="00CD075A"/>
    <w:p w:rsidR="00CD075A" w:rsidRDefault="00CD075A" w:rsidP="00CD075A"/>
    <w:p w:rsidR="00CD075A" w:rsidRDefault="00CD075A" w:rsidP="00CD075A">
      <w:pPr>
        <w:jc w:val="center"/>
        <w:rPr>
          <w:sz w:val="36"/>
        </w:rPr>
      </w:pPr>
      <w:r>
        <w:rPr>
          <w:sz w:val="36"/>
        </w:rPr>
        <w:t>TUDOMÁNYOS DIÁKKÖRI DOLGOZAT</w:t>
      </w:r>
    </w:p>
    <w:p w:rsidR="00CD075A" w:rsidRDefault="00CD075A" w:rsidP="00CD075A"/>
    <w:p w:rsidR="00CD075A" w:rsidRDefault="00CD075A" w:rsidP="00CD075A"/>
    <w:p w:rsidR="00CD075A" w:rsidRPr="002A38E3" w:rsidRDefault="000C14BC" w:rsidP="00CD075A">
      <w:pPr>
        <w:jc w:val="center"/>
        <w:rPr>
          <w:b/>
          <w:caps/>
          <w:sz w:val="44"/>
          <w:szCs w:val="44"/>
        </w:rPr>
      </w:pPr>
      <w:r>
        <w:rPr>
          <w:b/>
          <w:caps/>
          <w:sz w:val="44"/>
          <w:szCs w:val="44"/>
        </w:rPr>
        <w:t>Autómata növény farm</w:t>
      </w:r>
    </w:p>
    <w:p w:rsidR="00CD075A" w:rsidRPr="002A38E3" w:rsidRDefault="00CD075A" w:rsidP="00CD075A">
      <w:pPr>
        <w:rPr>
          <w:caps/>
          <w:szCs w:val="44"/>
        </w:rPr>
      </w:pPr>
    </w:p>
    <w:p w:rsidR="00CD075A" w:rsidRDefault="00CD075A" w:rsidP="00CD075A"/>
    <w:p w:rsidR="00CD075A" w:rsidRDefault="00CD075A" w:rsidP="00CD075A"/>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r w:rsidRPr="00CD075A">
              <w:rPr>
                <w:b/>
                <w:sz w:val="28"/>
                <w:szCs w:val="28"/>
              </w:rPr>
              <w:t>Szerzők:</w:t>
            </w:r>
          </w:p>
        </w:tc>
        <w:tc>
          <w:tcPr>
            <w:tcW w:w="4725" w:type="dxa"/>
          </w:tcPr>
          <w:p w:rsidR="00CD075A" w:rsidRPr="00CD075A" w:rsidRDefault="000C14BC" w:rsidP="00EC0A1D">
            <w:pPr>
              <w:spacing w:after="0" w:line="240" w:lineRule="auto"/>
              <w:rPr>
                <w:b/>
                <w:sz w:val="28"/>
                <w:szCs w:val="28"/>
              </w:rPr>
            </w:pPr>
            <w:r>
              <w:rPr>
                <w:b/>
                <w:sz w:val="28"/>
                <w:szCs w:val="28"/>
              </w:rPr>
              <w:t>Győri Ferenc Norbert</w:t>
            </w:r>
          </w:p>
        </w:tc>
      </w:tr>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p>
        </w:tc>
        <w:tc>
          <w:tcPr>
            <w:tcW w:w="4725" w:type="dxa"/>
          </w:tcPr>
          <w:p w:rsidR="00CD075A" w:rsidRPr="00CD075A" w:rsidRDefault="00CD075A" w:rsidP="00EC0A1D">
            <w:pPr>
              <w:spacing w:before="0" w:after="0" w:line="240" w:lineRule="auto"/>
              <w:rPr>
                <w:sz w:val="28"/>
                <w:szCs w:val="28"/>
              </w:rPr>
            </w:pPr>
            <w:r w:rsidRPr="00CD075A">
              <w:rPr>
                <w:sz w:val="28"/>
                <w:szCs w:val="28"/>
              </w:rPr>
              <w:t xml:space="preserve">mérnökinformatikus </w:t>
            </w:r>
            <w:proofErr w:type="spellStart"/>
            <w:r w:rsidRPr="00CD075A">
              <w:rPr>
                <w:sz w:val="28"/>
                <w:szCs w:val="28"/>
              </w:rPr>
              <w:t>BSc</w:t>
            </w:r>
            <w:proofErr w:type="spellEnd"/>
            <w:r w:rsidRPr="00CD075A">
              <w:rPr>
                <w:sz w:val="28"/>
                <w:szCs w:val="28"/>
              </w:rPr>
              <w:t xml:space="preserve">. szak, </w:t>
            </w:r>
            <w:r w:rsidR="000C14BC">
              <w:rPr>
                <w:sz w:val="28"/>
                <w:szCs w:val="28"/>
              </w:rPr>
              <w:t>III</w:t>
            </w:r>
            <w:r w:rsidRPr="00CD075A">
              <w:rPr>
                <w:sz w:val="28"/>
                <w:szCs w:val="28"/>
              </w:rPr>
              <w:t>. évf.</w:t>
            </w:r>
          </w:p>
        </w:tc>
      </w:tr>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p>
        </w:tc>
        <w:tc>
          <w:tcPr>
            <w:tcW w:w="4725" w:type="dxa"/>
          </w:tcPr>
          <w:p w:rsidR="00CD075A" w:rsidRPr="00CD075A" w:rsidRDefault="000C14BC" w:rsidP="00EC0A1D">
            <w:pPr>
              <w:spacing w:before="0" w:after="0" w:line="240" w:lineRule="auto"/>
              <w:rPr>
                <w:b/>
                <w:sz w:val="28"/>
                <w:szCs w:val="28"/>
              </w:rPr>
            </w:pPr>
            <w:r>
              <w:rPr>
                <w:b/>
                <w:sz w:val="28"/>
                <w:szCs w:val="28"/>
              </w:rPr>
              <w:t>Ládi Alexander</w:t>
            </w:r>
          </w:p>
        </w:tc>
      </w:tr>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p>
        </w:tc>
        <w:tc>
          <w:tcPr>
            <w:tcW w:w="4725" w:type="dxa"/>
          </w:tcPr>
          <w:p w:rsidR="00CD075A" w:rsidRPr="00CD075A" w:rsidRDefault="000C14BC" w:rsidP="00EC0A1D">
            <w:pPr>
              <w:spacing w:before="0" w:after="0" w:line="240" w:lineRule="auto"/>
              <w:rPr>
                <w:sz w:val="28"/>
                <w:szCs w:val="28"/>
              </w:rPr>
            </w:pPr>
            <w:r w:rsidRPr="00CD075A">
              <w:rPr>
                <w:sz w:val="28"/>
                <w:szCs w:val="28"/>
              </w:rPr>
              <w:t xml:space="preserve">mérnökinformatikus </w:t>
            </w:r>
            <w:proofErr w:type="spellStart"/>
            <w:r w:rsidRPr="00CD075A">
              <w:rPr>
                <w:sz w:val="28"/>
                <w:szCs w:val="28"/>
              </w:rPr>
              <w:t>BSc</w:t>
            </w:r>
            <w:proofErr w:type="spellEnd"/>
            <w:r w:rsidRPr="00CD075A">
              <w:rPr>
                <w:sz w:val="28"/>
                <w:szCs w:val="28"/>
              </w:rPr>
              <w:t xml:space="preserve">. szak, </w:t>
            </w:r>
            <w:r>
              <w:rPr>
                <w:sz w:val="28"/>
                <w:szCs w:val="28"/>
              </w:rPr>
              <w:t>III</w:t>
            </w:r>
            <w:r w:rsidRPr="00CD075A">
              <w:rPr>
                <w:sz w:val="28"/>
                <w:szCs w:val="28"/>
              </w:rPr>
              <w:t>. évf.</w:t>
            </w:r>
          </w:p>
        </w:tc>
      </w:tr>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p>
        </w:tc>
        <w:tc>
          <w:tcPr>
            <w:tcW w:w="4725" w:type="dxa"/>
          </w:tcPr>
          <w:p w:rsidR="00CD075A" w:rsidRPr="00CD075A" w:rsidRDefault="00CD075A" w:rsidP="00EC0A1D">
            <w:pPr>
              <w:spacing w:before="0" w:after="0" w:line="240" w:lineRule="auto"/>
              <w:rPr>
                <w:b/>
                <w:sz w:val="28"/>
                <w:szCs w:val="28"/>
              </w:rPr>
            </w:pPr>
          </w:p>
        </w:tc>
      </w:tr>
      <w:tr w:rsidR="00CD075A" w:rsidTr="000D74A1">
        <w:tc>
          <w:tcPr>
            <w:tcW w:w="2376" w:type="dxa"/>
          </w:tcPr>
          <w:p w:rsidR="00CD075A" w:rsidRDefault="00CD075A" w:rsidP="00EC0A1D">
            <w:pPr>
              <w:spacing w:before="0" w:after="0"/>
              <w:rPr>
                <w:b/>
                <w:sz w:val="28"/>
              </w:rPr>
            </w:pPr>
          </w:p>
        </w:tc>
        <w:tc>
          <w:tcPr>
            <w:tcW w:w="1938" w:type="dxa"/>
          </w:tcPr>
          <w:p w:rsidR="00CD075A" w:rsidRPr="00CD075A" w:rsidRDefault="00CD075A" w:rsidP="00EC0A1D">
            <w:pPr>
              <w:spacing w:before="0" w:after="0"/>
              <w:rPr>
                <w:sz w:val="28"/>
                <w:szCs w:val="28"/>
              </w:rPr>
            </w:pPr>
          </w:p>
        </w:tc>
        <w:tc>
          <w:tcPr>
            <w:tcW w:w="4725" w:type="dxa"/>
          </w:tcPr>
          <w:p w:rsidR="00CD075A" w:rsidRPr="00CD075A" w:rsidRDefault="00CD075A" w:rsidP="00EC0A1D">
            <w:pPr>
              <w:spacing w:before="0" w:after="0" w:line="240" w:lineRule="auto"/>
              <w:rPr>
                <w:sz w:val="28"/>
                <w:szCs w:val="28"/>
              </w:rPr>
            </w:pPr>
          </w:p>
        </w:tc>
      </w:tr>
    </w:tbl>
    <w:p w:rsidR="00CD075A" w:rsidRDefault="00CD075A" w:rsidP="00CD075A"/>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CD075A" w:rsidTr="000D74A1">
        <w:tc>
          <w:tcPr>
            <w:tcW w:w="2376" w:type="dxa"/>
          </w:tcPr>
          <w:p w:rsidR="00CD075A" w:rsidRDefault="00CD075A" w:rsidP="00EC0A1D">
            <w:pPr>
              <w:spacing w:before="0" w:after="0"/>
              <w:rPr>
                <w:b/>
                <w:sz w:val="28"/>
              </w:rPr>
            </w:pPr>
          </w:p>
        </w:tc>
        <w:tc>
          <w:tcPr>
            <w:tcW w:w="1985" w:type="dxa"/>
          </w:tcPr>
          <w:p w:rsidR="00CD075A" w:rsidRDefault="00CD075A" w:rsidP="00EC0A1D">
            <w:pPr>
              <w:spacing w:before="0" w:after="0"/>
              <w:rPr>
                <w:sz w:val="28"/>
              </w:rPr>
            </w:pPr>
            <w:r>
              <w:rPr>
                <w:b/>
                <w:sz w:val="28"/>
              </w:rPr>
              <w:t>Konzulensek:</w:t>
            </w:r>
          </w:p>
        </w:tc>
        <w:tc>
          <w:tcPr>
            <w:tcW w:w="4395" w:type="dxa"/>
          </w:tcPr>
          <w:p w:rsidR="00CD075A" w:rsidRDefault="000C14BC" w:rsidP="00EC0A1D">
            <w:pPr>
              <w:spacing w:before="0" w:after="0"/>
              <w:rPr>
                <w:b/>
                <w:sz w:val="28"/>
              </w:rPr>
            </w:pPr>
            <w:r w:rsidRPr="000C14BC">
              <w:rPr>
                <w:b/>
                <w:sz w:val="28"/>
              </w:rPr>
              <w:t>Dr. habil. Molnár András</w:t>
            </w:r>
          </w:p>
        </w:tc>
      </w:tr>
      <w:tr w:rsidR="00CD075A" w:rsidTr="000D74A1">
        <w:tc>
          <w:tcPr>
            <w:tcW w:w="2376" w:type="dxa"/>
          </w:tcPr>
          <w:p w:rsidR="00CD075A" w:rsidRDefault="00CD075A" w:rsidP="00EC0A1D">
            <w:pPr>
              <w:spacing w:before="0" w:after="0"/>
              <w:rPr>
                <w:b/>
                <w:sz w:val="28"/>
              </w:rPr>
            </w:pPr>
          </w:p>
        </w:tc>
        <w:tc>
          <w:tcPr>
            <w:tcW w:w="1985" w:type="dxa"/>
          </w:tcPr>
          <w:p w:rsidR="00CD075A" w:rsidRDefault="00CD075A" w:rsidP="00EC0A1D">
            <w:pPr>
              <w:spacing w:before="0" w:after="0"/>
              <w:rPr>
                <w:sz w:val="28"/>
              </w:rPr>
            </w:pPr>
          </w:p>
        </w:tc>
        <w:tc>
          <w:tcPr>
            <w:tcW w:w="4395" w:type="dxa"/>
          </w:tcPr>
          <w:p w:rsidR="00CD075A" w:rsidRDefault="00CD075A" w:rsidP="00EC0A1D">
            <w:pPr>
              <w:spacing w:before="0" w:after="0"/>
              <w:rPr>
                <w:sz w:val="28"/>
              </w:rPr>
            </w:pPr>
            <w:r>
              <w:rPr>
                <w:sz w:val="28"/>
              </w:rPr>
              <w:t>egyetemi docens</w:t>
            </w:r>
          </w:p>
        </w:tc>
      </w:tr>
      <w:tr w:rsidR="00CD075A" w:rsidTr="000D74A1">
        <w:tc>
          <w:tcPr>
            <w:tcW w:w="2376" w:type="dxa"/>
          </w:tcPr>
          <w:p w:rsidR="00CD075A" w:rsidRDefault="00CD075A" w:rsidP="00EC0A1D">
            <w:pPr>
              <w:spacing w:before="0" w:after="0"/>
              <w:rPr>
                <w:b/>
                <w:sz w:val="28"/>
              </w:rPr>
            </w:pPr>
          </w:p>
        </w:tc>
        <w:tc>
          <w:tcPr>
            <w:tcW w:w="1985" w:type="dxa"/>
          </w:tcPr>
          <w:p w:rsidR="00CD075A" w:rsidRDefault="00CD075A" w:rsidP="00EC0A1D">
            <w:pPr>
              <w:spacing w:before="0" w:after="0"/>
              <w:rPr>
                <w:sz w:val="28"/>
              </w:rPr>
            </w:pPr>
          </w:p>
        </w:tc>
        <w:tc>
          <w:tcPr>
            <w:tcW w:w="4395" w:type="dxa"/>
          </w:tcPr>
          <w:p w:rsidR="00CD075A" w:rsidRDefault="000C14BC" w:rsidP="00EC0A1D">
            <w:pPr>
              <w:spacing w:before="0" w:after="0"/>
              <w:rPr>
                <w:b/>
                <w:sz w:val="28"/>
              </w:rPr>
            </w:pPr>
            <w:r w:rsidRPr="000C14BC">
              <w:rPr>
                <w:b/>
                <w:sz w:val="28"/>
              </w:rPr>
              <w:t>Lovas István</w:t>
            </w:r>
          </w:p>
        </w:tc>
      </w:tr>
      <w:tr w:rsidR="00CD075A" w:rsidTr="000D74A1">
        <w:tc>
          <w:tcPr>
            <w:tcW w:w="2376" w:type="dxa"/>
          </w:tcPr>
          <w:p w:rsidR="00CD075A" w:rsidRDefault="00CD075A" w:rsidP="00EC0A1D">
            <w:pPr>
              <w:spacing w:before="0" w:after="0"/>
              <w:rPr>
                <w:b/>
                <w:sz w:val="28"/>
              </w:rPr>
            </w:pPr>
          </w:p>
        </w:tc>
        <w:tc>
          <w:tcPr>
            <w:tcW w:w="1985" w:type="dxa"/>
          </w:tcPr>
          <w:p w:rsidR="00CD075A" w:rsidRDefault="00CD075A" w:rsidP="00EC0A1D">
            <w:pPr>
              <w:spacing w:before="0" w:after="0"/>
              <w:rPr>
                <w:sz w:val="28"/>
              </w:rPr>
            </w:pPr>
          </w:p>
        </w:tc>
        <w:tc>
          <w:tcPr>
            <w:tcW w:w="4395" w:type="dxa"/>
          </w:tcPr>
          <w:p w:rsidR="00CD075A" w:rsidRDefault="000C14BC" w:rsidP="00EC0A1D">
            <w:pPr>
              <w:spacing w:before="0" w:after="0"/>
              <w:rPr>
                <w:sz w:val="28"/>
              </w:rPr>
            </w:pPr>
            <w:r w:rsidRPr="000C14BC">
              <w:rPr>
                <w:sz w:val="28"/>
              </w:rPr>
              <w:t>tanársegéd</w:t>
            </w:r>
          </w:p>
        </w:tc>
      </w:tr>
      <w:bookmarkEnd w:id="1"/>
    </w:tbl>
    <w:p w:rsidR="00E046BF" w:rsidRDefault="00E046BF">
      <w:pPr>
        <w:spacing w:before="0" w:after="160" w:line="259" w:lineRule="auto"/>
      </w:pPr>
    </w:p>
    <w:p w:rsidR="000C14BC" w:rsidRDefault="000C14BC">
      <w:pPr>
        <w:spacing w:before="0" w:after="160" w:line="259" w:lineRule="auto"/>
      </w:pPr>
      <w:r>
        <w:br w:type="page"/>
      </w:r>
    </w:p>
    <w:bookmarkStart w:id="2" w:name="_Ref23857056" w:displacedByCustomXml="next"/>
    <w:bookmarkStart w:id="3" w:name="_Toc23846365" w:displacedByCustomXml="next"/>
    <w:sdt>
      <w:sdtPr>
        <w:rPr>
          <w:rFonts w:asciiTheme="minorHAnsi" w:eastAsia="Times New Roman" w:hAnsiTheme="minorHAnsi" w:cs="Times New Roman"/>
          <w:color w:val="auto"/>
          <w:sz w:val="24"/>
          <w:szCs w:val="24"/>
        </w:rPr>
        <w:id w:val="-63261284"/>
        <w:docPartObj>
          <w:docPartGallery w:val="Table of Contents"/>
          <w:docPartUnique/>
        </w:docPartObj>
      </w:sdtPr>
      <w:sdtEndPr>
        <w:rPr>
          <w:b/>
          <w:bCs/>
        </w:rPr>
      </w:sdtEndPr>
      <w:sdtContent>
        <w:p w:rsidR="00E046BF" w:rsidRDefault="00E046BF">
          <w:pPr>
            <w:pStyle w:val="Tartalomjegyzkcmsora"/>
          </w:pPr>
          <w:r>
            <w:t>Tartalomjegyzék</w:t>
          </w:r>
        </w:p>
        <w:p w:rsidR="00F80865" w:rsidRDefault="00E046BF">
          <w:pPr>
            <w:pStyle w:val="TJ1"/>
            <w:tabs>
              <w:tab w:val="left" w:pos="480"/>
              <w:tab w:val="right" w:leader="dot" w:pos="8777"/>
            </w:tabs>
            <w:rPr>
              <w:rFonts w:eastAsiaTheme="minorEastAsia" w:cstheme="minorBidi"/>
              <w:noProof/>
              <w:color w:val="auto"/>
              <w:sz w:val="22"/>
              <w:szCs w:val="22"/>
            </w:rPr>
          </w:pPr>
          <w:r>
            <w:fldChar w:fldCharType="begin"/>
          </w:r>
          <w:r>
            <w:instrText xml:space="preserve"> TOC \o "1-3" \h \z \u </w:instrText>
          </w:r>
          <w:r>
            <w:fldChar w:fldCharType="separate"/>
          </w:r>
          <w:hyperlink w:anchor="_Toc23921756" w:history="1">
            <w:r w:rsidR="00F80865" w:rsidRPr="00C9372A">
              <w:rPr>
                <w:rStyle w:val="Hiperhivatkozs"/>
                <w:noProof/>
              </w:rPr>
              <w:t>1</w:t>
            </w:r>
            <w:r w:rsidR="00F80865">
              <w:rPr>
                <w:rFonts w:eastAsiaTheme="minorEastAsia" w:cstheme="minorBidi"/>
                <w:noProof/>
                <w:color w:val="auto"/>
                <w:sz w:val="22"/>
                <w:szCs w:val="22"/>
              </w:rPr>
              <w:tab/>
            </w:r>
            <w:r w:rsidR="00F80865" w:rsidRPr="00C9372A">
              <w:rPr>
                <w:rStyle w:val="Hiperhivatkozs"/>
                <w:noProof/>
              </w:rPr>
              <w:t>Bevezetés</w:t>
            </w:r>
            <w:r w:rsidR="00F80865">
              <w:rPr>
                <w:noProof/>
                <w:webHidden/>
              </w:rPr>
              <w:tab/>
            </w:r>
            <w:r w:rsidR="00F80865">
              <w:rPr>
                <w:noProof/>
                <w:webHidden/>
              </w:rPr>
              <w:fldChar w:fldCharType="begin"/>
            </w:r>
            <w:r w:rsidR="00F80865">
              <w:rPr>
                <w:noProof/>
                <w:webHidden/>
              </w:rPr>
              <w:instrText xml:space="preserve"> PAGEREF _Toc23921756 \h </w:instrText>
            </w:r>
            <w:r w:rsidR="00F80865">
              <w:rPr>
                <w:noProof/>
                <w:webHidden/>
              </w:rPr>
            </w:r>
            <w:r w:rsidR="00F80865">
              <w:rPr>
                <w:noProof/>
                <w:webHidden/>
              </w:rPr>
              <w:fldChar w:fldCharType="separate"/>
            </w:r>
            <w:r w:rsidR="00F80865">
              <w:rPr>
                <w:noProof/>
                <w:webHidden/>
              </w:rPr>
              <w:t>4</w:t>
            </w:r>
            <w:r w:rsidR="00F80865">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57" w:history="1">
            <w:r w:rsidRPr="00C9372A">
              <w:rPr>
                <w:rStyle w:val="Hiperhivatkozs"/>
                <w:noProof/>
              </w:rPr>
              <w:t>2</w:t>
            </w:r>
            <w:r>
              <w:rPr>
                <w:rFonts w:eastAsiaTheme="minorEastAsia" w:cstheme="minorBidi"/>
                <w:noProof/>
                <w:color w:val="auto"/>
                <w:sz w:val="22"/>
                <w:szCs w:val="22"/>
              </w:rPr>
              <w:tab/>
            </w:r>
            <w:r w:rsidRPr="00C9372A">
              <w:rPr>
                <w:rStyle w:val="Hiperhivatkozs"/>
                <w:noProof/>
              </w:rPr>
              <w:t>Irodalomkutatás</w:t>
            </w:r>
            <w:r>
              <w:rPr>
                <w:noProof/>
                <w:webHidden/>
              </w:rPr>
              <w:tab/>
            </w:r>
            <w:r>
              <w:rPr>
                <w:noProof/>
                <w:webHidden/>
              </w:rPr>
              <w:fldChar w:fldCharType="begin"/>
            </w:r>
            <w:r>
              <w:rPr>
                <w:noProof/>
                <w:webHidden/>
              </w:rPr>
              <w:instrText xml:space="preserve"> PAGEREF _Toc23921757 \h </w:instrText>
            </w:r>
            <w:r>
              <w:rPr>
                <w:noProof/>
                <w:webHidden/>
              </w:rPr>
            </w:r>
            <w:r>
              <w:rPr>
                <w:noProof/>
                <w:webHidden/>
              </w:rPr>
              <w:fldChar w:fldCharType="separate"/>
            </w:r>
            <w:r>
              <w:rPr>
                <w:noProof/>
                <w:webHidden/>
              </w:rPr>
              <w:t>5</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58" w:history="1">
            <w:r w:rsidRPr="00C9372A">
              <w:rPr>
                <w:rStyle w:val="Hiperhivatkozs"/>
                <w:noProof/>
              </w:rPr>
              <w:t>2.1</w:t>
            </w:r>
            <w:r>
              <w:rPr>
                <w:rFonts w:eastAsiaTheme="minorEastAsia" w:cstheme="minorBidi"/>
                <w:noProof/>
                <w:sz w:val="22"/>
                <w:szCs w:val="22"/>
              </w:rPr>
              <w:tab/>
            </w:r>
            <w:r w:rsidRPr="00C9372A">
              <w:rPr>
                <w:rStyle w:val="Hiperhivatkozs"/>
                <w:noProof/>
              </w:rPr>
              <w:t>Növények számára szükséges környezet</w:t>
            </w:r>
            <w:r>
              <w:rPr>
                <w:noProof/>
                <w:webHidden/>
              </w:rPr>
              <w:tab/>
            </w:r>
            <w:r>
              <w:rPr>
                <w:noProof/>
                <w:webHidden/>
              </w:rPr>
              <w:fldChar w:fldCharType="begin"/>
            </w:r>
            <w:r>
              <w:rPr>
                <w:noProof/>
                <w:webHidden/>
              </w:rPr>
              <w:instrText xml:space="preserve"> PAGEREF _Toc23921758 \h </w:instrText>
            </w:r>
            <w:r>
              <w:rPr>
                <w:noProof/>
                <w:webHidden/>
              </w:rPr>
            </w:r>
            <w:r>
              <w:rPr>
                <w:noProof/>
                <w:webHidden/>
              </w:rPr>
              <w:fldChar w:fldCharType="separate"/>
            </w:r>
            <w:r>
              <w:rPr>
                <w:noProof/>
                <w:webHidden/>
              </w:rPr>
              <w:t>5</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59" w:history="1">
            <w:r w:rsidRPr="00C9372A">
              <w:rPr>
                <w:rStyle w:val="Hiperhivatkozs"/>
                <w:noProof/>
              </w:rPr>
              <w:t>2.1.1</w:t>
            </w:r>
            <w:r>
              <w:rPr>
                <w:rFonts w:eastAsiaTheme="minorEastAsia" w:cstheme="minorBidi"/>
                <w:noProof/>
                <w:sz w:val="22"/>
                <w:szCs w:val="22"/>
              </w:rPr>
              <w:tab/>
            </w:r>
            <w:r w:rsidRPr="00C9372A">
              <w:rPr>
                <w:rStyle w:val="Hiperhivatkozs"/>
                <w:noProof/>
              </w:rPr>
              <w:t>Fény szerepe</w:t>
            </w:r>
            <w:r>
              <w:rPr>
                <w:noProof/>
                <w:webHidden/>
              </w:rPr>
              <w:tab/>
            </w:r>
            <w:r>
              <w:rPr>
                <w:noProof/>
                <w:webHidden/>
              </w:rPr>
              <w:fldChar w:fldCharType="begin"/>
            </w:r>
            <w:r>
              <w:rPr>
                <w:noProof/>
                <w:webHidden/>
              </w:rPr>
              <w:instrText xml:space="preserve"> PAGEREF _Toc23921759 \h </w:instrText>
            </w:r>
            <w:r>
              <w:rPr>
                <w:noProof/>
                <w:webHidden/>
              </w:rPr>
            </w:r>
            <w:r>
              <w:rPr>
                <w:noProof/>
                <w:webHidden/>
              </w:rPr>
              <w:fldChar w:fldCharType="separate"/>
            </w:r>
            <w:r>
              <w:rPr>
                <w:noProof/>
                <w:webHidden/>
              </w:rPr>
              <w:t>6</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0" w:history="1">
            <w:r w:rsidRPr="00C9372A">
              <w:rPr>
                <w:rStyle w:val="Hiperhivatkozs"/>
                <w:noProof/>
              </w:rPr>
              <w:t>2.1.2</w:t>
            </w:r>
            <w:r>
              <w:rPr>
                <w:rFonts w:eastAsiaTheme="minorEastAsia" w:cstheme="minorBidi"/>
                <w:noProof/>
                <w:sz w:val="22"/>
                <w:szCs w:val="22"/>
              </w:rPr>
              <w:tab/>
            </w:r>
            <w:r w:rsidRPr="00C9372A">
              <w:rPr>
                <w:rStyle w:val="Hiperhivatkozs"/>
                <w:noProof/>
              </w:rPr>
              <w:t>Hőmérséklet szerepe</w:t>
            </w:r>
            <w:r>
              <w:rPr>
                <w:noProof/>
                <w:webHidden/>
              </w:rPr>
              <w:tab/>
            </w:r>
            <w:r>
              <w:rPr>
                <w:noProof/>
                <w:webHidden/>
              </w:rPr>
              <w:fldChar w:fldCharType="begin"/>
            </w:r>
            <w:r>
              <w:rPr>
                <w:noProof/>
                <w:webHidden/>
              </w:rPr>
              <w:instrText xml:space="preserve"> PAGEREF _Toc23921760 \h </w:instrText>
            </w:r>
            <w:r>
              <w:rPr>
                <w:noProof/>
                <w:webHidden/>
              </w:rPr>
            </w:r>
            <w:r>
              <w:rPr>
                <w:noProof/>
                <w:webHidden/>
              </w:rPr>
              <w:fldChar w:fldCharType="separate"/>
            </w:r>
            <w:r>
              <w:rPr>
                <w:noProof/>
                <w:webHidden/>
              </w:rPr>
              <w:t>8</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1" w:history="1">
            <w:r w:rsidRPr="00C9372A">
              <w:rPr>
                <w:rStyle w:val="Hiperhivatkozs"/>
                <w:noProof/>
              </w:rPr>
              <w:t>2.1.3</w:t>
            </w:r>
            <w:r>
              <w:rPr>
                <w:rFonts w:eastAsiaTheme="minorEastAsia" w:cstheme="minorBidi"/>
                <w:noProof/>
                <w:sz w:val="22"/>
                <w:szCs w:val="22"/>
              </w:rPr>
              <w:tab/>
            </w:r>
            <w:r w:rsidRPr="00C9372A">
              <w:rPr>
                <w:rStyle w:val="Hiperhivatkozs"/>
                <w:noProof/>
              </w:rPr>
              <w:t>Víz szerepe</w:t>
            </w:r>
            <w:r>
              <w:rPr>
                <w:noProof/>
                <w:webHidden/>
              </w:rPr>
              <w:tab/>
            </w:r>
            <w:r>
              <w:rPr>
                <w:noProof/>
                <w:webHidden/>
              </w:rPr>
              <w:fldChar w:fldCharType="begin"/>
            </w:r>
            <w:r>
              <w:rPr>
                <w:noProof/>
                <w:webHidden/>
              </w:rPr>
              <w:instrText xml:space="preserve"> PAGEREF _Toc23921761 \h </w:instrText>
            </w:r>
            <w:r>
              <w:rPr>
                <w:noProof/>
                <w:webHidden/>
              </w:rPr>
            </w:r>
            <w:r>
              <w:rPr>
                <w:noProof/>
                <w:webHidden/>
              </w:rPr>
              <w:fldChar w:fldCharType="separate"/>
            </w:r>
            <w:r>
              <w:rPr>
                <w:noProof/>
                <w:webHidden/>
              </w:rPr>
              <w:t>9</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2" w:history="1">
            <w:r w:rsidRPr="00C9372A">
              <w:rPr>
                <w:rStyle w:val="Hiperhivatkozs"/>
                <w:noProof/>
              </w:rPr>
              <w:t>2.1.4</w:t>
            </w:r>
            <w:r>
              <w:rPr>
                <w:rFonts w:eastAsiaTheme="minorEastAsia" w:cstheme="minorBidi"/>
                <w:noProof/>
                <w:sz w:val="22"/>
                <w:szCs w:val="22"/>
              </w:rPr>
              <w:tab/>
            </w:r>
            <w:r w:rsidRPr="00C9372A">
              <w:rPr>
                <w:rStyle w:val="Hiperhivatkozs"/>
                <w:noProof/>
              </w:rPr>
              <w:t>A zöldségnövények levegőigénye</w:t>
            </w:r>
            <w:r>
              <w:rPr>
                <w:noProof/>
                <w:webHidden/>
              </w:rPr>
              <w:tab/>
            </w:r>
            <w:r>
              <w:rPr>
                <w:noProof/>
                <w:webHidden/>
              </w:rPr>
              <w:fldChar w:fldCharType="begin"/>
            </w:r>
            <w:r>
              <w:rPr>
                <w:noProof/>
                <w:webHidden/>
              </w:rPr>
              <w:instrText xml:space="preserve"> PAGEREF _Toc23921762 \h </w:instrText>
            </w:r>
            <w:r>
              <w:rPr>
                <w:noProof/>
                <w:webHidden/>
              </w:rPr>
            </w:r>
            <w:r>
              <w:rPr>
                <w:noProof/>
                <w:webHidden/>
              </w:rPr>
              <w:fldChar w:fldCharType="separate"/>
            </w:r>
            <w:r>
              <w:rPr>
                <w:noProof/>
                <w:webHidden/>
              </w:rPr>
              <w:t>10</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3" w:history="1">
            <w:r w:rsidRPr="00C9372A">
              <w:rPr>
                <w:rStyle w:val="Hiperhivatkozs"/>
                <w:noProof/>
              </w:rPr>
              <w:t>2.1.5</w:t>
            </w:r>
            <w:r>
              <w:rPr>
                <w:rFonts w:eastAsiaTheme="minorEastAsia" w:cstheme="minorBidi"/>
                <w:noProof/>
                <w:sz w:val="22"/>
                <w:szCs w:val="22"/>
              </w:rPr>
              <w:tab/>
            </w:r>
            <w:r w:rsidRPr="00C9372A">
              <w:rPr>
                <w:rStyle w:val="Hiperhivatkozs"/>
                <w:noProof/>
              </w:rPr>
              <w:t>Szükséges tápanyagok</w:t>
            </w:r>
            <w:r>
              <w:rPr>
                <w:noProof/>
                <w:webHidden/>
              </w:rPr>
              <w:tab/>
            </w:r>
            <w:r>
              <w:rPr>
                <w:noProof/>
                <w:webHidden/>
              </w:rPr>
              <w:fldChar w:fldCharType="begin"/>
            </w:r>
            <w:r>
              <w:rPr>
                <w:noProof/>
                <w:webHidden/>
              </w:rPr>
              <w:instrText xml:space="preserve"> PAGEREF _Toc23921763 \h </w:instrText>
            </w:r>
            <w:r>
              <w:rPr>
                <w:noProof/>
                <w:webHidden/>
              </w:rPr>
            </w:r>
            <w:r>
              <w:rPr>
                <w:noProof/>
                <w:webHidden/>
              </w:rPr>
              <w:fldChar w:fldCharType="separate"/>
            </w:r>
            <w:r>
              <w:rPr>
                <w:noProof/>
                <w:webHidden/>
              </w:rPr>
              <w:t>11</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4" w:history="1">
            <w:r w:rsidRPr="00C9372A">
              <w:rPr>
                <w:rStyle w:val="Hiperhivatkozs"/>
                <w:noProof/>
              </w:rPr>
              <w:t>2.1.6</w:t>
            </w:r>
            <w:r>
              <w:rPr>
                <w:rFonts w:eastAsiaTheme="minorEastAsia" w:cstheme="minorBidi"/>
                <w:noProof/>
                <w:sz w:val="22"/>
                <w:szCs w:val="22"/>
              </w:rPr>
              <w:tab/>
            </w:r>
            <w:r w:rsidRPr="00C9372A">
              <w:rPr>
                <w:rStyle w:val="Hiperhivatkozs"/>
                <w:noProof/>
              </w:rPr>
              <w:t>Talaj igény</w:t>
            </w:r>
            <w:r>
              <w:rPr>
                <w:noProof/>
                <w:webHidden/>
              </w:rPr>
              <w:tab/>
            </w:r>
            <w:r>
              <w:rPr>
                <w:noProof/>
                <w:webHidden/>
              </w:rPr>
              <w:fldChar w:fldCharType="begin"/>
            </w:r>
            <w:r>
              <w:rPr>
                <w:noProof/>
                <w:webHidden/>
              </w:rPr>
              <w:instrText xml:space="preserve"> PAGEREF _Toc23921764 \h </w:instrText>
            </w:r>
            <w:r>
              <w:rPr>
                <w:noProof/>
                <w:webHidden/>
              </w:rPr>
            </w:r>
            <w:r>
              <w:rPr>
                <w:noProof/>
                <w:webHidden/>
              </w:rPr>
              <w:fldChar w:fldCharType="separate"/>
            </w:r>
            <w:r>
              <w:rPr>
                <w:noProof/>
                <w:webHidden/>
              </w:rPr>
              <w:t>12</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65" w:history="1">
            <w:r w:rsidRPr="00C9372A">
              <w:rPr>
                <w:rStyle w:val="Hiperhivatkozs"/>
                <w:noProof/>
              </w:rPr>
              <w:t>2.2</w:t>
            </w:r>
            <w:r>
              <w:rPr>
                <w:rFonts w:eastAsiaTheme="minorEastAsia" w:cstheme="minorBidi"/>
                <w:noProof/>
                <w:sz w:val="22"/>
                <w:szCs w:val="22"/>
              </w:rPr>
              <w:tab/>
            </w:r>
            <w:r w:rsidRPr="00C9372A">
              <w:rPr>
                <w:rStyle w:val="Hiperhivatkozs"/>
                <w:noProof/>
              </w:rPr>
              <w:t>Hidrokultúrás növénytermesztés ismertetése</w:t>
            </w:r>
            <w:r>
              <w:rPr>
                <w:noProof/>
                <w:webHidden/>
              </w:rPr>
              <w:tab/>
            </w:r>
            <w:r>
              <w:rPr>
                <w:noProof/>
                <w:webHidden/>
              </w:rPr>
              <w:fldChar w:fldCharType="begin"/>
            </w:r>
            <w:r>
              <w:rPr>
                <w:noProof/>
                <w:webHidden/>
              </w:rPr>
              <w:instrText xml:space="preserve"> PAGEREF _Toc23921765 \h </w:instrText>
            </w:r>
            <w:r>
              <w:rPr>
                <w:noProof/>
                <w:webHidden/>
              </w:rPr>
            </w:r>
            <w:r>
              <w:rPr>
                <w:noProof/>
                <w:webHidden/>
              </w:rPr>
              <w:fldChar w:fldCharType="separate"/>
            </w:r>
            <w:r>
              <w:rPr>
                <w:noProof/>
                <w:webHidden/>
              </w:rPr>
              <w:t>13</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66" w:history="1">
            <w:r w:rsidRPr="00C9372A">
              <w:rPr>
                <w:rStyle w:val="Hiperhivatkozs"/>
                <w:noProof/>
              </w:rPr>
              <w:t>2.3</w:t>
            </w:r>
            <w:r>
              <w:rPr>
                <w:rFonts w:eastAsiaTheme="minorEastAsia" w:cstheme="minorBidi"/>
                <w:noProof/>
                <w:sz w:val="22"/>
                <w:szCs w:val="22"/>
              </w:rPr>
              <w:tab/>
            </w:r>
            <w:r w:rsidRPr="00C9372A">
              <w:rPr>
                <w:rStyle w:val="Hiperhivatkozs"/>
                <w:noProof/>
              </w:rPr>
              <w:t>PID szabályzó bemutatása</w:t>
            </w:r>
            <w:r>
              <w:rPr>
                <w:noProof/>
                <w:webHidden/>
              </w:rPr>
              <w:tab/>
            </w:r>
            <w:r>
              <w:rPr>
                <w:noProof/>
                <w:webHidden/>
              </w:rPr>
              <w:fldChar w:fldCharType="begin"/>
            </w:r>
            <w:r>
              <w:rPr>
                <w:noProof/>
                <w:webHidden/>
              </w:rPr>
              <w:instrText xml:space="preserve"> PAGEREF _Toc23921766 \h </w:instrText>
            </w:r>
            <w:r>
              <w:rPr>
                <w:noProof/>
                <w:webHidden/>
              </w:rPr>
            </w:r>
            <w:r>
              <w:rPr>
                <w:noProof/>
                <w:webHidden/>
              </w:rPr>
              <w:fldChar w:fldCharType="separate"/>
            </w:r>
            <w:r>
              <w:rPr>
                <w:noProof/>
                <w:webHidden/>
              </w:rPr>
              <w:t>16</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67" w:history="1">
            <w:r w:rsidRPr="00C9372A">
              <w:rPr>
                <w:rStyle w:val="Hiperhivatkozs"/>
                <w:noProof/>
              </w:rPr>
              <w:t>2.4</w:t>
            </w:r>
            <w:r>
              <w:rPr>
                <w:rFonts w:eastAsiaTheme="minorEastAsia" w:cstheme="minorBidi"/>
                <w:noProof/>
                <w:sz w:val="22"/>
                <w:szCs w:val="22"/>
              </w:rPr>
              <w:tab/>
            </w:r>
            <w:r w:rsidRPr="00C9372A">
              <w:rPr>
                <w:rStyle w:val="Hiperhivatkozs"/>
                <w:noProof/>
              </w:rPr>
              <w:t>Rendszerünkben használt kommunikációs megoldások</w:t>
            </w:r>
            <w:r>
              <w:rPr>
                <w:noProof/>
                <w:webHidden/>
              </w:rPr>
              <w:tab/>
            </w:r>
            <w:r>
              <w:rPr>
                <w:noProof/>
                <w:webHidden/>
              </w:rPr>
              <w:fldChar w:fldCharType="begin"/>
            </w:r>
            <w:r>
              <w:rPr>
                <w:noProof/>
                <w:webHidden/>
              </w:rPr>
              <w:instrText xml:space="preserve"> PAGEREF _Toc23921767 \h </w:instrText>
            </w:r>
            <w:r>
              <w:rPr>
                <w:noProof/>
                <w:webHidden/>
              </w:rPr>
            </w:r>
            <w:r>
              <w:rPr>
                <w:noProof/>
                <w:webHidden/>
              </w:rPr>
              <w:fldChar w:fldCharType="separate"/>
            </w:r>
            <w:r>
              <w:rPr>
                <w:noProof/>
                <w:webHidden/>
              </w:rPr>
              <w:t>20</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8" w:history="1">
            <w:r w:rsidRPr="00C9372A">
              <w:rPr>
                <w:rStyle w:val="Hiperhivatkozs"/>
                <w:noProof/>
              </w:rPr>
              <w:t>2.4.1</w:t>
            </w:r>
            <w:r>
              <w:rPr>
                <w:rFonts w:eastAsiaTheme="minorEastAsia" w:cstheme="minorBidi"/>
                <w:noProof/>
                <w:sz w:val="22"/>
                <w:szCs w:val="22"/>
              </w:rPr>
              <w:tab/>
            </w:r>
            <w:r w:rsidRPr="00C9372A">
              <w:rPr>
                <w:rStyle w:val="Hiperhivatkozs"/>
                <w:noProof/>
              </w:rPr>
              <w:t>Mikrovezérlők közötti kommunikáció:</w:t>
            </w:r>
            <w:r>
              <w:rPr>
                <w:noProof/>
                <w:webHidden/>
              </w:rPr>
              <w:tab/>
            </w:r>
            <w:r>
              <w:rPr>
                <w:noProof/>
                <w:webHidden/>
              </w:rPr>
              <w:fldChar w:fldCharType="begin"/>
            </w:r>
            <w:r>
              <w:rPr>
                <w:noProof/>
                <w:webHidden/>
              </w:rPr>
              <w:instrText xml:space="preserve"> PAGEREF _Toc23921768 \h </w:instrText>
            </w:r>
            <w:r>
              <w:rPr>
                <w:noProof/>
                <w:webHidden/>
              </w:rPr>
            </w:r>
            <w:r>
              <w:rPr>
                <w:noProof/>
                <w:webHidden/>
              </w:rPr>
              <w:fldChar w:fldCharType="separate"/>
            </w:r>
            <w:r>
              <w:rPr>
                <w:noProof/>
                <w:webHidden/>
              </w:rPr>
              <w:t>20</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69" w:history="1">
            <w:r w:rsidRPr="00C9372A">
              <w:rPr>
                <w:rStyle w:val="Hiperhivatkozs"/>
                <w:noProof/>
              </w:rPr>
              <w:t>2.4.2</w:t>
            </w:r>
            <w:r>
              <w:rPr>
                <w:rFonts w:eastAsiaTheme="minorEastAsia" w:cstheme="minorBidi"/>
                <w:noProof/>
                <w:sz w:val="22"/>
                <w:szCs w:val="22"/>
              </w:rPr>
              <w:tab/>
            </w:r>
            <w:r w:rsidRPr="00C9372A">
              <w:rPr>
                <w:rStyle w:val="Hiperhivatkozs"/>
                <w:noProof/>
              </w:rPr>
              <w:t>Szerver felé történő kommunikáció</w:t>
            </w:r>
            <w:r>
              <w:rPr>
                <w:noProof/>
                <w:webHidden/>
              </w:rPr>
              <w:tab/>
            </w:r>
            <w:r>
              <w:rPr>
                <w:noProof/>
                <w:webHidden/>
              </w:rPr>
              <w:fldChar w:fldCharType="begin"/>
            </w:r>
            <w:r>
              <w:rPr>
                <w:noProof/>
                <w:webHidden/>
              </w:rPr>
              <w:instrText xml:space="preserve"> PAGEREF _Toc23921769 \h </w:instrText>
            </w:r>
            <w:r>
              <w:rPr>
                <w:noProof/>
                <w:webHidden/>
              </w:rPr>
            </w:r>
            <w:r>
              <w:rPr>
                <w:noProof/>
                <w:webHidden/>
              </w:rPr>
              <w:fldChar w:fldCharType="separate"/>
            </w:r>
            <w:r>
              <w:rPr>
                <w:noProof/>
                <w:webHidden/>
              </w:rPr>
              <w:t>21</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70" w:history="1">
            <w:r w:rsidRPr="00C9372A">
              <w:rPr>
                <w:rStyle w:val="Hiperhivatkozs"/>
                <w:noProof/>
              </w:rPr>
              <w:t>3</w:t>
            </w:r>
            <w:r>
              <w:rPr>
                <w:rFonts w:eastAsiaTheme="minorEastAsia" w:cstheme="minorBidi"/>
                <w:noProof/>
                <w:color w:val="auto"/>
                <w:sz w:val="22"/>
                <w:szCs w:val="22"/>
              </w:rPr>
              <w:tab/>
            </w:r>
            <w:r w:rsidRPr="00C9372A">
              <w:rPr>
                <w:rStyle w:val="Hiperhivatkozs"/>
                <w:noProof/>
              </w:rPr>
              <w:t>Rendszerterv</w:t>
            </w:r>
            <w:r>
              <w:rPr>
                <w:noProof/>
                <w:webHidden/>
              </w:rPr>
              <w:tab/>
            </w:r>
            <w:r>
              <w:rPr>
                <w:noProof/>
                <w:webHidden/>
              </w:rPr>
              <w:fldChar w:fldCharType="begin"/>
            </w:r>
            <w:r>
              <w:rPr>
                <w:noProof/>
                <w:webHidden/>
              </w:rPr>
              <w:instrText xml:space="preserve"> PAGEREF _Toc23921770 \h </w:instrText>
            </w:r>
            <w:r>
              <w:rPr>
                <w:noProof/>
                <w:webHidden/>
              </w:rPr>
            </w:r>
            <w:r>
              <w:rPr>
                <w:noProof/>
                <w:webHidden/>
              </w:rPr>
              <w:fldChar w:fldCharType="separate"/>
            </w:r>
            <w:r>
              <w:rPr>
                <w:noProof/>
                <w:webHidden/>
              </w:rPr>
              <w:t>23</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1" w:history="1">
            <w:r w:rsidRPr="00C9372A">
              <w:rPr>
                <w:rStyle w:val="Hiperhivatkozs"/>
                <w:noProof/>
              </w:rPr>
              <w:t>3.1</w:t>
            </w:r>
            <w:r>
              <w:rPr>
                <w:rFonts w:eastAsiaTheme="minorEastAsia" w:cstheme="minorBidi"/>
                <w:noProof/>
                <w:sz w:val="22"/>
                <w:szCs w:val="22"/>
              </w:rPr>
              <w:tab/>
            </w:r>
            <w:r w:rsidRPr="00C9372A">
              <w:rPr>
                <w:rStyle w:val="Hiperhivatkozs"/>
                <w:noProof/>
              </w:rPr>
              <w:t>Kommunikációs modul</w:t>
            </w:r>
            <w:r>
              <w:rPr>
                <w:noProof/>
                <w:webHidden/>
              </w:rPr>
              <w:tab/>
            </w:r>
            <w:r>
              <w:rPr>
                <w:noProof/>
                <w:webHidden/>
              </w:rPr>
              <w:fldChar w:fldCharType="begin"/>
            </w:r>
            <w:r>
              <w:rPr>
                <w:noProof/>
                <w:webHidden/>
              </w:rPr>
              <w:instrText xml:space="preserve"> PAGEREF _Toc23921771 \h </w:instrText>
            </w:r>
            <w:r>
              <w:rPr>
                <w:noProof/>
                <w:webHidden/>
              </w:rPr>
            </w:r>
            <w:r>
              <w:rPr>
                <w:noProof/>
                <w:webHidden/>
              </w:rPr>
              <w:fldChar w:fldCharType="separate"/>
            </w:r>
            <w:r>
              <w:rPr>
                <w:noProof/>
                <w:webHidden/>
              </w:rPr>
              <w:t>24</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2" w:history="1">
            <w:r w:rsidRPr="00C9372A">
              <w:rPr>
                <w:rStyle w:val="Hiperhivatkozs"/>
                <w:noProof/>
              </w:rPr>
              <w:t>3.2</w:t>
            </w:r>
            <w:r>
              <w:rPr>
                <w:rFonts w:eastAsiaTheme="minorEastAsia" w:cstheme="minorBidi"/>
                <w:noProof/>
                <w:sz w:val="22"/>
                <w:szCs w:val="22"/>
              </w:rPr>
              <w:tab/>
            </w:r>
            <w:r w:rsidRPr="00C9372A">
              <w:rPr>
                <w:rStyle w:val="Hiperhivatkozs"/>
                <w:noProof/>
              </w:rPr>
              <w:t>Szenzor modulok</w:t>
            </w:r>
            <w:r>
              <w:rPr>
                <w:noProof/>
                <w:webHidden/>
              </w:rPr>
              <w:tab/>
            </w:r>
            <w:r>
              <w:rPr>
                <w:noProof/>
                <w:webHidden/>
              </w:rPr>
              <w:fldChar w:fldCharType="begin"/>
            </w:r>
            <w:r>
              <w:rPr>
                <w:noProof/>
                <w:webHidden/>
              </w:rPr>
              <w:instrText xml:space="preserve"> PAGEREF _Toc23921772 \h </w:instrText>
            </w:r>
            <w:r>
              <w:rPr>
                <w:noProof/>
                <w:webHidden/>
              </w:rPr>
            </w:r>
            <w:r>
              <w:rPr>
                <w:noProof/>
                <w:webHidden/>
              </w:rPr>
              <w:fldChar w:fldCharType="separate"/>
            </w:r>
            <w:r>
              <w:rPr>
                <w:noProof/>
                <w:webHidden/>
              </w:rPr>
              <w:t>25</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3" w:history="1">
            <w:r w:rsidRPr="00C9372A">
              <w:rPr>
                <w:rStyle w:val="Hiperhivatkozs"/>
                <w:noProof/>
              </w:rPr>
              <w:t>3.3</w:t>
            </w:r>
            <w:r>
              <w:rPr>
                <w:rFonts w:eastAsiaTheme="minorEastAsia" w:cstheme="minorBidi"/>
                <w:noProof/>
                <w:sz w:val="22"/>
                <w:szCs w:val="22"/>
              </w:rPr>
              <w:tab/>
            </w:r>
            <w:r w:rsidRPr="00C9372A">
              <w:rPr>
                <w:rStyle w:val="Hiperhivatkozs"/>
                <w:noProof/>
              </w:rPr>
              <w:t>Beavatkozó modulok</w:t>
            </w:r>
            <w:r>
              <w:rPr>
                <w:noProof/>
                <w:webHidden/>
              </w:rPr>
              <w:tab/>
            </w:r>
            <w:r>
              <w:rPr>
                <w:noProof/>
                <w:webHidden/>
              </w:rPr>
              <w:fldChar w:fldCharType="begin"/>
            </w:r>
            <w:r>
              <w:rPr>
                <w:noProof/>
                <w:webHidden/>
              </w:rPr>
              <w:instrText xml:space="preserve"> PAGEREF _Toc23921773 \h </w:instrText>
            </w:r>
            <w:r>
              <w:rPr>
                <w:noProof/>
                <w:webHidden/>
              </w:rPr>
            </w:r>
            <w:r>
              <w:rPr>
                <w:noProof/>
                <w:webHidden/>
              </w:rPr>
              <w:fldChar w:fldCharType="separate"/>
            </w:r>
            <w:r>
              <w:rPr>
                <w:noProof/>
                <w:webHidden/>
              </w:rPr>
              <w:t>26</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4" w:history="1">
            <w:r w:rsidRPr="00C9372A">
              <w:rPr>
                <w:rStyle w:val="Hiperhivatkozs"/>
                <w:noProof/>
              </w:rPr>
              <w:t>3.4</w:t>
            </w:r>
            <w:r>
              <w:rPr>
                <w:rFonts w:eastAsiaTheme="minorEastAsia" w:cstheme="minorBidi"/>
                <w:noProof/>
                <w:sz w:val="22"/>
                <w:szCs w:val="22"/>
              </w:rPr>
              <w:tab/>
            </w:r>
            <w:r w:rsidRPr="00C9372A">
              <w:rPr>
                <w:rStyle w:val="Hiperhivatkozs"/>
                <w:noProof/>
              </w:rPr>
              <w:t>Szerver</w:t>
            </w:r>
            <w:r>
              <w:rPr>
                <w:noProof/>
                <w:webHidden/>
              </w:rPr>
              <w:tab/>
            </w:r>
            <w:r>
              <w:rPr>
                <w:noProof/>
                <w:webHidden/>
              </w:rPr>
              <w:fldChar w:fldCharType="begin"/>
            </w:r>
            <w:r>
              <w:rPr>
                <w:noProof/>
                <w:webHidden/>
              </w:rPr>
              <w:instrText xml:space="preserve"> PAGEREF _Toc23921774 \h </w:instrText>
            </w:r>
            <w:r>
              <w:rPr>
                <w:noProof/>
                <w:webHidden/>
              </w:rPr>
            </w:r>
            <w:r>
              <w:rPr>
                <w:noProof/>
                <w:webHidden/>
              </w:rPr>
              <w:fldChar w:fldCharType="separate"/>
            </w:r>
            <w:r>
              <w:rPr>
                <w:noProof/>
                <w:webHidden/>
              </w:rPr>
              <w:t>27</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75" w:history="1">
            <w:r w:rsidRPr="00C9372A">
              <w:rPr>
                <w:rStyle w:val="Hiperhivatkozs"/>
                <w:noProof/>
              </w:rPr>
              <w:t>4</w:t>
            </w:r>
            <w:r>
              <w:rPr>
                <w:rFonts w:eastAsiaTheme="minorEastAsia" w:cstheme="minorBidi"/>
                <w:noProof/>
                <w:color w:val="auto"/>
                <w:sz w:val="22"/>
                <w:szCs w:val="22"/>
              </w:rPr>
              <w:tab/>
            </w:r>
            <w:r w:rsidRPr="00C9372A">
              <w:rPr>
                <w:rStyle w:val="Hiperhivatkozs"/>
                <w:noProof/>
              </w:rPr>
              <w:t>Specifikáció</w:t>
            </w:r>
            <w:r>
              <w:rPr>
                <w:noProof/>
                <w:webHidden/>
              </w:rPr>
              <w:tab/>
            </w:r>
            <w:r>
              <w:rPr>
                <w:noProof/>
                <w:webHidden/>
              </w:rPr>
              <w:fldChar w:fldCharType="begin"/>
            </w:r>
            <w:r>
              <w:rPr>
                <w:noProof/>
                <w:webHidden/>
              </w:rPr>
              <w:instrText xml:space="preserve"> PAGEREF _Toc23921775 \h </w:instrText>
            </w:r>
            <w:r>
              <w:rPr>
                <w:noProof/>
                <w:webHidden/>
              </w:rPr>
            </w:r>
            <w:r>
              <w:rPr>
                <w:noProof/>
                <w:webHidden/>
              </w:rPr>
              <w:fldChar w:fldCharType="separate"/>
            </w:r>
            <w:r>
              <w:rPr>
                <w:noProof/>
                <w:webHidden/>
              </w:rPr>
              <w:t>28</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76" w:history="1">
            <w:r w:rsidRPr="00C9372A">
              <w:rPr>
                <w:rStyle w:val="Hiperhivatkozs"/>
                <w:noProof/>
              </w:rPr>
              <w:t>5</w:t>
            </w:r>
            <w:r>
              <w:rPr>
                <w:rFonts w:eastAsiaTheme="minorEastAsia" w:cstheme="minorBidi"/>
                <w:noProof/>
                <w:color w:val="auto"/>
                <w:sz w:val="22"/>
                <w:szCs w:val="22"/>
              </w:rPr>
              <w:tab/>
            </w:r>
            <w:r w:rsidRPr="00C9372A">
              <w:rPr>
                <w:rStyle w:val="Hiperhivatkozs"/>
                <w:noProof/>
              </w:rPr>
              <w:t>Megvalósítás</w:t>
            </w:r>
            <w:r>
              <w:rPr>
                <w:noProof/>
                <w:webHidden/>
              </w:rPr>
              <w:tab/>
            </w:r>
            <w:r>
              <w:rPr>
                <w:noProof/>
                <w:webHidden/>
              </w:rPr>
              <w:fldChar w:fldCharType="begin"/>
            </w:r>
            <w:r>
              <w:rPr>
                <w:noProof/>
                <w:webHidden/>
              </w:rPr>
              <w:instrText xml:space="preserve"> PAGEREF _Toc23921776 \h </w:instrText>
            </w:r>
            <w:r>
              <w:rPr>
                <w:noProof/>
                <w:webHidden/>
              </w:rPr>
            </w:r>
            <w:r>
              <w:rPr>
                <w:noProof/>
                <w:webHidden/>
              </w:rPr>
              <w:fldChar w:fldCharType="separate"/>
            </w:r>
            <w:r>
              <w:rPr>
                <w:noProof/>
                <w:webHidden/>
              </w:rPr>
              <w:t>29</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7" w:history="1">
            <w:r w:rsidRPr="00C9372A">
              <w:rPr>
                <w:rStyle w:val="Hiperhivatkozs"/>
                <w:noProof/>
              </w:rPr>
              <w:t>5.1</w:t>
            </w:r>
            <w:r>
              <w:rPr>
                <w:rFonts w:eastAsiaTheme="minorEastAsia" w:cstheme="minorBidi"/>
                <w:noProof/>
                <w:sz w:val="22"/>
                <w:szCs w:val="22"/>
              </w:rPr>
              <w:tab/>
            </w:r>
            <w:r w:rsidRPr="00C9372A">
              <w:rPr>
                <w:rStyle w:val="Hiperhivatkozs"/>
                <w:noProof/>
              </w:rPr>
              <w:t>Tesztkamra</w:t>
            </w:r>
            <w:r>
              <w:rPr>
                <w:noProof/>
                <w:webHidden/>
              </w:rPr>
              <w:tab/>
            </w:r>
            <w:r>
              <w:rPr>
                <w:noProof/>
                <w:webHidden/>
              </w:rPr>
              <w:fldChar w:fldCharType="begin"/>
            </w:r>
            <w:r>
              <w:rPr>
                <w:noProof/>
                <w:webHidden/>
              </w:rPr>
              <w:instrText xml:space="preserve"> PAGEREF _Toc23921777 \h </w:instrText>
            </w:r>
            <w:r>
              <w:rPr>
                <w:noProof/>
                <w:webHidden/>
              </w:rPr>
            </w:r>
            <w:r>
              <w:rPr>
                <w:noProof/>
                <w:webHidden/>
              </w:rPr>
              <w:fldChar w:fldCharType="separate"/>
            </w:r>
            <w:r>
              <w:rPr>
                <w:noProof/>
                <w:webHidden/>
              </w:rPr>
              <w:t>29</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78" w:history="1">
            <w:r w:rsidRPr="00C9372A">
              <w:rPr>
                <w:rStyle w:val="Hiperhivatkozs"/>
                <w:noProof/>
              </w:rPr>
              <w:t>5.2</w:t>
            </w:r>
            <w:r>
              <w:rPr>
                <w:rFonts w:eastAsiaTheme="minorEastAsia" w:cstheme="minorBidi"/>
                <w:noProof/>
                <w:sz w:val="22"/>
                <w:szCs w:val="22"/>
              </w:rPr>
              <w:tab/>
            </w:r>
            <w:r w:rsidRPr="00C9372A">
              <w:rPr>
                <w:rStyle w:val="Hiperhivatkozs"/>
                <w:noProof/>
              </w:rPr>
              <w:t>Kommunikációs modul</w:t>
            </w:r>
            <w:r>
              <w:rPr>
                <w:noProof/>
                <w:webHidden/>
              </w:rPr>
              <w:tab/>
            </w:r>
            <w:r>
              <w:rPr>
                <w:noProof/>
                <w:webHidden/>
              </w:rPr>
              <w:fldChar w:fldCharType="begin"/>
            </w:r>
            <w:r>
              <w:rPr>
                <w:noProof/>
                <w:webHidden/>
              </w:rPr>
              <w:instrText xml:space="preserve"> PAGEREF _Toc23921778 \h </w:instrText>
            </w:r>
            <w:r>
              <w:rPr>
                <w:noProof/>
                <w:webHidden/>
              </w:rPr>
            </w:r>
            <w:r>
              <w:rPr>
                <w:noProof/>
                <w:webHidden/>
              </w:rPr>
              <w:fldChar w:fldCharType="separate"/>
            </w:r>
            <w:r>
              <w:rPr>
                <w:noProof/>
                <w:webHidden/>
              </w:rPr>
              <w:t>29</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79" w:history="1">
            <w:r w:rsidRPr="00C9372A">
              <w:rPr>
                <w:rStyle w:val="Hiperhivatkozs"/>
                <w:noProof/>
              </w:rPr>
              <w:t>5.2.1</w:t>
            </w:r>
            <w:r>
              <w:rPr>
                <w:rFonts w:eastAsiaTheme="minorEastAsia" w:cstheme="minorBidi"/>
                <w:noProof/>
                <w:sz w:val="22"/>
                <w:szCs w:val="22"/>
              </w:rPr>
              <w:tab/>
            </w:r>
            <w:r w:rsidRPr="00C9372A">
              <w:rPr>
                <w:rStyle w:val="Hiperhivatkozs"/>
                <w:noProof/>
              </w:rPr>
              <w:t>Max485</w:t>
            </w:r>
            <w:r>
              <w:rPr>
                <w:noProof/>
                <w:webHidden/>
              </w:rPr>
              <w:tab/>
            </w:r>
            <w:r>
              <w:rPr>
                <w:noProof/>
                <w:webHidden/>
              </w:rPr>
              <w:fldChar w:fldCharType="begin"/>
            </w:r>
            <w:r>
              <w:rPr>
                <w:noProof/>
                <w:webHidden/>
              </w:rPr>
              <w:instrText xml:space="preserve"> PAGEREF _Toc23921779 \h </w:instrText>
            </w:r>
            <w:r>
              <w:rPr>
                <w:noProof/>
                <w:webHidden/>
              </w:rPr>
            </w:r>
            <w:r>
              <w:rPr>
                <w:noProof/>
                <w:webHidden/>
              </w:rPr>
              <w:fldChar w:fldCharType="separate"/>
            </w:r>
            <w:r>
              <w:rPr>
                <w:noProof/>
                <w:webHidden/>
              </w:rPr>
              <w:t>30</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0" w:history="1">
            <w:r w:rsidRPr="00C9372A">
              <w:rPr>
                <w:rStyle w:val="Hiperhivatkozs"/>
                <w:noProof/>
              </w:rPr>
              <w:t>5.2.2</w:t>
            </w:r>
            <w:r>
              <w:rPr>
                <w:rFonts w:eastAsiaTheme="minorEastAsia" w:cstheme="minorBidi"/>
                <w:noProof/>
                <w:sz w:val="22"/>
                <w:szCs w:val="22"/>
              </w:rPr>
              <w:tab/>
            </w:r>
            <w:r w:rsidRPr="00C9372A">
              <w:rPr>
                <w:rStyle w:val="Hiperhivatkozs"/>
                <w:noProof/>
              </w:rPr>
              <w:t>ESP-n futó program</w:t>
            </w:r>
            <w:r>
              <w:rPr>
                <w:noProof/>
                <w:webHidden/>
              </w:rPr>
              <w:tab/>
            </w:r>
            <w:r>
              <w:rPr>
                <w:noProof/>
                <w:webHidden/>
              </w:rPr>
              <w:fldChar w:fldCharType="begin"/>
            </w:r>
            <w:r>
              <w:rPr>
                <w:noProof/>
                <w:webHidden/>
              </w:rPr>
              <w:instrText xml:space="preserve"> PAGEREF _Toc23921780 \h </w:instrText>
            </w:r>
            <w:r>
              <w:rPr>
                <w:noProof/>
                <w:webHidden/>
              </w:rPr>
            </w:r>
            <w:r>
              <w:rPr>
                <w:noProof/>
                <w:webHidden/>
              </w:rPr>
              <w:fldChar w:fldCharType="separate"/>
            </w:r>
            <w:r>
              <w:rPr>
                <w:noProof/>
                <w:webHidden/>
              </w:rPr>
              <w:t>31</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1" w:history="1">
            <w:r w:rsidRPr="00C9372A">
              <w:rPr>
                <w:rStyle w:val="Hiperhivatkozs"/>
                <w:noProof/>
              </w:rPr>
              <w:t>5.2.3</w:t>
            </w:r>
            <w:r>
              <w:rPr>
                <w:rFonts w:eastAsiaTheme="minorEastAsia" w:cstheme="minorBidi"/>
                <w:noProof/>
                <w:sz w:val="22"/>
                <w:szCs w:val="22"/>
              </w:rPr>
              <w:tab/>
            </w:r>
            <w:r w:rsidRPr="00C9372A">
              <w:rPr>
                <w:rStyle w:val="Hiperhivatkozs"/>
                <w:noProof/>
              </w:rPr>
              <w:t>Modulok közti kommunikáció</w:t>
            </w:r>
            <w:r>
              <w:rPr>
                <w:noProof/>
                <w:webHidden/>
              </w:rPr>
              <w:tab/>
            </w:r>
            <w:r>
              <w:rPr>
                <w:noProof/>
                <w:webHidden/>
              </w:rPr>
              <w:fldChar w:fldCharType="begin"/>
            </w:r>
            <w:r>
              <w:rPr>
                <w:noProof/>
                <w:webHidden/>
              </w:rPr>
              <w:instrText xml:space="preserve"> PAGEREF _Toc23921781 \h </w:instrText>
            </w:r>
            <w:r>
              <w:rPr>
                <w:noProof/>
                <w:webHidden/>
              </w:rPr>
            </w:r>
            <w:r>
              <w:rPr>
                <w:noProof/>
                <w:webHidden/>
              </w:rPr>
              <w:fldChar w:fldCharType="separate"/>
            </w:r>
            <w:r>
              <w:rPr>
                <w:noProof/>
                <w:webHidden/>
              </w:rPr>
              <w:t>32</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2" w:history="1">
            <w:r w:rsidRPr="00C9372A">
              <w:rPr>
                <w:rStyle w:val="Hiperhivatkozs"/>
                <w:noProof/>
              </w:rPr>
              <w:t>5.2.4</w:t>
            </w:r>
            <w:r>
              <w:rPr>
                <w:rFonts w:eastAsiaTheme="minorEastAsia" w:cstheme="minorBidi"/>
                <w:noProof/>
                <w:sz w:val="22"/>
                <w:szCs w:val="22"/>
              </w:rPr>
              <w:tab/>
            </w:r>
            <w:r w:rsidRPr="00C9372A">
              <w:rPr>
                <w:rStyle w:val="Hiperhivatkozs"/>
                <w:noProof/>
              </w:rPr>
              <w:t>Szerver felé történő kommunikáció</w:t>
            </w:r>
            <w:r>
              <w:rPr>
                <w:noProof/>
                <w:webHidden/>
              </w:rPr>
              <w:tab/>
            </w:r>
            <w:r>
              <w:rPr>
                <w:noProof/>
                <w:webHidden/>
              </w:rPr>
              <w:fldChar w:fldCharType="begin"/>
            </w:r>
            <w:r>
              <w:rPr>
                <w:noProof/>
                <w:webHidden/>
              </w:rPr>
              <w:instrText xml:space="preserve"> PAGEREF _Toc23921782 \h </w:instrText>
            </w:r>
            <w:r>
              <w:rPr>
                <w:noProof/>
                <w:webHidden/>
              </w:rPr>
            </w:r>
            <w:r>
              <w:rPr>
                <w:noProof/>
                <w:webHidden/>
              </w:rPr>
              <w:fldChar w:fldCharType="separate"/>
            </w:r>
            <w:r>
              <w:rPr>
                <w:noProof/>
                <w:webHidden/>
              </w:rPr>
              <w:t>33</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83" w:history="1">
            <w:r w:rsidRPr="00C9372A">
              <w:rPr>
                <w:rStyle w:val="Hiperhivatkozs"/>
                <w:noProof/>
              </w:rPr>
              <w:t>5.3</w:t>
            </w:r>
            <w:r>
              <w:rPr>
                <w:rFonts w:eastAsiaTheme="minorEastAsia" w:cstheme="minorBidi"/>
                <w:noProof/>
                <w:sz w:val="22"/>
                <w:szCs w:val="22"/>
              </w:rPr>
              <w:tab/>
            </w:r>
            <w:r w:rsidRPr="00C9372A">
              <w:rPr>
                <w:rStyle w:val="Hiperhivatkozs"/>
                <w:noProof/>
              </w:rPr>
              <w:t>Tesztrendszerben használt szenzorok</w:t>
            </w:r>
            <w:r>
              <w:rPr>
                <w:noProof/>
                <w:webHidden/>
              </w:rPr>
              <w:tab/>
            </w:r>
            <w:r>
              <w:rPr>
                <w:noProof/>
                <w:webHidden/>
              </w:rPr>
              <w:fldChar w:fldCharType="begin"/>
            </w:r>
            <w:r>
              <w:rPr>
                <w:noProof/>
                <w:webHidden/>
              </w:rPr>
              <w:instrText xml:space="preserve"> PAGEREF _Toc23921783 \h </w:instrText>
            </w:r>
            <w:r>
              <w:rPr>
                <w:noProof/>
                <w:webHidden/>
              </w:rPr>
            </w:r>
            <w:r>
              <w:rPr>
                <w:noProof/>
                <w:webHidden/>
              </w:rPr>
              <w:fldChar w:fldCharType="separate"/>
            </w:r>
            <w:r>
              <w:rPr>
                <w:noProof/>
                <w:webHidden/>
              </w:rPr>
              <w:t>34</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4" w:history="1">
            <w:r w:rsidRPr="00C9372A">
              <w:rPr>
                <w:rStyle w:val="Hiperhivatkozs"/>
                <w:noProof/>
              </w:rPr>
              <w:t>5.3.1</w:t>
            </w:r>
            <w:r>
              <w:rPr>
                <w:rFonts w:eastAsiaTheme="minorEastAsia" w:cstheme="minorBidi"/>
                <w:noProof/>
                <w:sz w:val="22"/>
                <w:szCs w:val="22"/>
              </w:rPr>
              <w:tab/>
            </w:r>
            <w:r w:rsidRPr="00C9372A">
              <w:rPr>
                <w:rStyle w:val="Hiperhivatkozs"/>
                <w:noProof/>
              </w:rPr>
              <w:t>Fényerő mérésre fotoellenállás.</w:t>
            </w:r>
            <w:r>
              <w:rPr>
                <w:noProof/>
                <w:webHidden/>
              </w:rPr>
              <w:tab/>
            </w:r>
            <w:r>
              <w:rPr>
                <w:noProof/>
                <w:webHidden/>
              </w:rPr>
              <w:fldChar w:fldCharType="begin"/>
            </w:r>
            <w:r>
              <w:rPr>
                <w:noProof/>
                <w:webHidden/>
              </w:rPr>
              <w:instrText xml:space="preserve"> PAGEREF _Toc23921784 \h </w:instrText>
            </w:r>
            <w:r>
              <w:rPr>
                <w:noProof/>
                <w:webHidden/>
              </w:rPr>
            </w:r>
            <w:r>
              <w:rPr>
                <w:noProof/>
                <w:webHidden/>
              </w:rPr>
              <w:fldChar w:fldCharType="separate"/>
            </w:r>
            <w:r>
              <w:rPr>
                <w:noProof/>
                <w:webHidden/>
              </w:rPr>
              <w:t>34</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5" w:history="1">
            <w:r w:rsidRPr="00C9372A">
              <w:rPr>
                <w:rStyle w:val="Hiperhivatkozs"/>
                <w:noProof/>
              </w:rPr>
              <w:t>5.3.2</w:t>
            </w:r>
            <w:r>
              <w:rPr>
                <w:rFonts w:eastAsiaTheme="minorEastAsia" w:cstheme="minorBidi"/>
                <w:noProof/>
                <w:sz w:val="22"/>
                <w:szCs w:val="22"/>
              </w:rPr>
              <w:tab/>
            </w:r>
            <w:r w:rsidRPr="00C9372A">
              <w:rPr>
                <w:rStyle w:val="Hiperhivatkozs"/>
                <w:noProof/>
              </w:rPr>
              <w:t>Vízszint mérés</w:t>
            </w:r>
            <w:r>
              <w:rPr>
                <w:noProof/>
                <w:webHidden/>
              </w:rPr>
              <w:tab/>
            </w:r>
            <w:r>
              <w:rPr>
                <w:noProof/>
                <w:webHidden/>
              </w:rPr>
              <w:fldChar w:fldCharType="begin"/>
            </w:r>
            <w:r>
              <w:rPr>
                <w:noProof/>
                <w:webHidden/>
              </w:rPr>
              <w:instrText xml:space="preserve"> PAGEREF _Toc23921785 \h </w:instrText>
            </w:r>
            <w:r>
              <w:rPr>
                <w:noProof/>
                <w:webHidden/>
              </w:rPr>
            </w:r>
            <w:r>
              <w:rPr>
                <w:noProof/>
                <w:webHidden/>
              </w:rPr>
              <w:fldChar w:fldCharType="separate"/>
            </w:r>
            <w:r>
              <w:rPr>
                <w:noProof/>
                <w:webHidden/>
              </w:rPr>
              <w:t>34</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6" w:history="1">
            <w:r w:rsidRPr="00C9372A">
              <w:rPr>
                <w:rStyle w:val="Hiperhivatkozs"/>
                <w:noProof/>
              </w:rPr>
              <w:t>5.3.3</w:t>
            </w:r>
            <w:r>
              <w:rPr>
                <w:rFonts w:eastAsiaTheme="minorEastAsia" w:cstheme="minorBidi"/>
                <w:noProof/>
                <w:sz w:val="22"/>
                <w:szCs w:val="22"/>
              </w:rPr>
              <w:tab/>
            </w:r>
            <w:r w:rsidRPr="00C9372A">
              <w:rPr>
                <w:rStyle w:val="Hiperhivatkozs"/>
                <w:noProof/>
              </w:rPr>
              <w:t>Hőmérés</w:t>
            </w:r>
            <w:r>
              <w:rPr>
                <w:noProof/>
                <w:webHidden/>
              </w:rPr>
              <w:tab/>
            </w:r>
            <w:r>
              <w:rPr>
                <w:noProof/>
                <w:webHidden/>
              </w:rPr>
              <w:fldChar w:fldCharType="begin"/>
            </w:r>
            <w:r>
              <w:rPr>
                <w:noProof/>
                <w:webHidden/>
              </w:rPr>
              <w:instrText xml:space="preserve"> PAGEREF _Toc23921786 \h </w:instrText>
            </w:r>
            <w:r>
              <w:rPr>
                <w:noProof/>
                <w:webHidden/>
              </w:rPr>
            </w:r>
            <w:r>
              <w:rPr>
                <w:noProof/>
                <w:webHidden/>
              </w:rPr>
              <w:fldChar w:fldCharType="separate"/>
            </w:r>
            <w:r>
              <w:rPr>
                <w:noProof/>
                <w:webHidden/>
              </w:rPr>
              <w:t>35</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87" w:history="1">
            <w:r w:rsidRPr="00C9372A">
              <w:rPr>
                <w:rStyle w:val="Hiperhivatkozs"/>
                <w:noProof/>
              </w:rPr>
              <w:t>5.4</w:t>
            </w:r>
            <w:r>
              <w:rPr>
                <w:rFonts w:eastAsiaTheme="minorEastAsia" w:cstheme="minorBidi"/>
                <w:noProof/>
                <w:sz w:val="22"/>
                <w:szCs w:val="22"/>
              </w:rPr>
              <w:tab/>
            </w:r>
            <w:r w:rsidRPr="00C9372A">
              <w:rPr>
                <w:rStyle w:val="Hiperhivatkozs"/>
                <w:noProof/>
              </w:rPr>
              <w:t>Tesztrendszerben használt beavatkozók</w:t>
            </w:r>
            <w:r>
              <w:rPr>
                <w:noProof/>
                <w:webHidden/>
              </w:rPr>
              <w:tab/>
            </w:r>
            <w:r>
              <w:rPr>
                <w:noProof/>
                <w:webHidden/>
              </w:rPr>
              <w:fldChar w:fldCharType="begin"/>
            </w:r>
            <w:r>
              <w:rPr>
                <w:noProof/>
                <w:webHidden/>
              </w:rPr>
              <w:instrText xml:space="preserve"> PAGEREF _Toc23921787 \h </w:instrText>
            </w:r>
            <w:r>
              <w:rPr>
                <w:noProof/>
                <w:webHidden/>
              </w:rPr>
            </w:r>
            <w:r>
              <w:rPr>
                <w:noProof/>
                <w:webHidden/>
              </w:rPr>
              <w:fldChar w:fldCharType="separate"/>
            </w:r>
            <w:r>
              <w:rPr>
                <w:noProof/>
                <w:webHidden/>
              </w:rPr>
              <w:t>37</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8" w:history="1">
            <w:r w:rsidRPr="00C9372A">
              <w:rPr>
                <w:rStyle w:val="Hiperhivatkozs"/>
                <w:noProof/>
              </w:rPr>
              <w:t>5.4.1</w:t>
            </w:r>
            <w:r>
              <w:rPr>
                <w:rFonts w:eastAsiaTheme="minorEastAsia" w:cstheme="minorBidi"/>
                <w:noProof/>
                <w:sz w:val="22"/>
                <w:szCs w:val="22"/>
              </w:rPr>
              <w:tab/>
            </w:r>
            <w:r w:rsidRPr="00C9372A">
              <w:rPr>
                <w:rStyle w:val="Hiperhivatkozs"/>
                <w:noProof/>
              </w:rPr>
              <w:t>Lámpa</w:t>
            </w:r>
            <w:r>
              <w:rPr>
                <w:noProof/>
                <w:webHidden/>
              </w:rPr>
              <w:tab/>
            </w:r>
            <w:r>
              <w:rPr>
                <w:noProof/>
                <w:webHidden/>
              </w:rPr>
              <w:fldChar w:fldCharType="begin"/>
            </w:r>
            <w:r>
              <w:rPr>
                <w:noProof/>
                <w:webHidden/>
              </w:rPr>
              <w:instrText xml:space="preserve"> PAGEREF _Toc23921788 \h </w:instrText>
            </w:r>
            <w:r>
              <w:rPr>
                <w:noProof/>
                <w:webHidden/>
              </w:rPr>
            </w:r>
            <w:r>
              <w:rPr>
                <w:noProof/>
                <w:webHidden/>
              </w:rPr>
              <w:fldChar w:fldCharType="separate"/>
            </w:r>
            <w:r>
              <w:rPr>
                <w:noProof/>
                <w:webHidden/>
              </w:rPr>
              <w:t>37</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89" w:history="1">
            <w:r w:rsidRPr="00C9372A">
              <w:rPr>
                <w:rStyle w:val="Hiperhivatkozs"/>
                <w:noProof/>
              </w:rPr>
              <w:t>5.4.2</w:t>
            </w:r>
            <w:r>
              <w:rPr>
                <w:rFonts w:eastAsiaTheme="minorEastAsia" w:cstheme="minorBidi"/>
                <w:noProof/>
                <w:sz w:val="22"/>
                <w:szCs w:val="22"/>
              </w:rPr>
              <w:tab/>
            </w:r>
            <w:r w:rsidRPr="00C9372A">
              <w:rPr>
                <w:rStyle w:val="Hiperhivatkozs"/>
                <w:noProof/>
              </w:rPr>
              <w:t>Szellőztetés</w:t>
            </w:r>
            <w:r>
              <w:rPr>
                <w:noProof/>
                <w:webHidden/>
              </w:rPr>
              <w:tab/>
            </w:r>
            <w:r>
              <w:rPr>
                <w:noProof/>
                <w:webHidden/>
              </w:rPr>
              <w:fldChar w:fldCharType="begin"/>
            </w:r>
            <w:r>
              <w:rPr>
                <w:noProof/>
                <w:webHidden/>
              </w:rPr>
              <w:instrText xml:space="preserve"> PAGEREF _Toc23921789 \h </w:instrText>
            </w:r>
            <w:r>
              <w:rPr>
                <w:noProof/>
                <w:webHidden/>
              </w:rPr>
            </w:r>
            <w:r>
              <w:rPr>
                <w:noProof/>
                <w:webHidden/>
              </w:rPr>
              <w:fldChar w:fldCharType="separate"/>
            </w:r>
            <w:r>
              <w:rPr>
                <w:noProof/>
                <w:webHidden/>
              </w:rPr>
              <w:t>37</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90" w:history="1">
            <w:r w:rsidRPr="00C9372A">
              <w:rPr>
                <w:rStyle w:val="Hiperhivatkozs"/>
                <w:noProof/>
              </w:rPr>
              <w:t>5.4.3</w:t>
            </w:r>
            <w:r>
              <w:rPr>
                <w:rFonts w:eastAsiaTheme="minorEastAsia" w:cstheme="minorBidi"/>
                <w:noProof/>
                <w:sz w:val="22"/>
                <w:szCs w:val="22"/>
              </w:rPr>
              <w:tab/>
            </w:r>
            <w:r w:rsidRPr="00C9372A">
              <w:rPr>
                <w:rStyle w:val="Hiperhivatkozs"/>
                <w:noProof/>
              </w:rPr>
              <w:t>Szivattyúk</w:t>
            </w:r>
            <w:r>
              <w:rPr>
                <w:noProof/>
                <w:webHidden/>
              </w:rPr>
              <w:tab/>
            </w:r>
            <w:r>
              <w:rPr>
                <w:noProof/>
                <w:webHidden/>
              </w:rPr>
              <w:fldChar w:fldCharType="begin"/>
            </w:r>
            <w:r>
              <w:rPr>
                <w:noProof/>
                <w:webHidden/>
              </w:rPr>
              <w:instrText xml:space="preserve"> PAGEREF _Toc23921790 \h </w:instrText>
            </w:r>
            <w:r>
              <w:rPr>
                <w:noProof/>
                <w:webHidden/>
              </w:rPr>
            </w:r>
            <w:r>
              <w:rPr>
                <w:noProof/>
                <w:webHidden/>
              </w:rPr>
              <w:fldChar w:fldCharType="separate"/>
            </w:r>
            <w:r>
              <w:rPr>
                <w:noProof/>
                <w:webHidden/>
              </w:rPr>
              <w:t>38</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91" w:history="1">
            <w:r w:rsidRPr="00C9372A">
              <w:rPr>
                <w:rStyle w:val="Hiperhivatkozs"/>
                <w:noProof/>
              </w:rPr>
              <w:t>5.5</w:t>
            </w:r>
            <w:r>
              <w:rPr>
                <w:rFonts w:eastAsiaTheme="minorEastAsia" w:cstheme="minorBidi"/>
                <w:noProof/>
                <w:sz w:val="22"/>
                <w:szCs w:val="22"/>
              </w:rPr>
              <w:tab/>
            </w:r>
            <w:r w:rsidRPr="00C9372A">
              <w:rPr>
                <w:rStyle w:val="Hiperhivatkozs"/>
                <w:noProof/>
              </w:rPr>
              <w:t>SZERVER</w:t>
            </w:r>
            <w:r>
              <w:rPr>
                <w:noProof/>
                <w:webHidden/>
              </w:rPr>
              <w:tab/>
            </w:r>
            <w:r>
              <w:rPr>
                <w:noProof/>
                <w:webHidden/>
              </w:rPr>
              <w:fldChar w:fldCharType="begin"/>
            </w:r>
            <w:r>
              <w:rPr>
                <w:noProof/>
                <w:webHidden/>
              </w:rPr>
              <w:instrText xml:space="preserve"> PAGEREF _Toc23921791 \h </w:instrText>
            </w:r>
            <w:r>
              <w:rPr>
                <w:noProof/>
                <w:webHidden/>
              </w:rPr>
            </w:r>
            <w:r>
              <w:rPr>
                <w:noProof/>
                <w:webHidden/>
              </w:rPr>
              <w:fldChar w:fldCharType="separate"/>
            </w:r>
            <w:r>
              <w:rPr>
                <w:noProof/>
                <w:webHidden/>
              </w:rPr>
              <w:t>38</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92" w:history="1">
            <w:r w:rsidRPr="00C9372A">
              <w:rPr>
                <w:rStyle w:val="Hiperhivatkozs"/>
                <w:noProof/>
              </w:rPr>
              <w:t>6</w:t>
            </w:r>
            <w:r>
              <w:rPr>
                <w:rFonts w:eastAsiaTheme="minorEastAsia" w:cstheme="minorBidi"/>
                <w:noProof/>
                <w:color w:val="auto"/>
                <w:sz w:val="22"/>
                <w:szCs w:val="22"/>
              </w:rPr>
              <w:tab/>
            </w:r>
            <w:r w:rsidRPr="00C9372A">
              <w:rPr>
                <w:rStyle w:val="Hiperhivatkozs"/>
                <w:noProof/>
              </w:rPr>
              <w:t>Eredmények</w:t>
            </w:r>
            <w:r>
              <w:rPr>
                <w:noProof/>
                <w:webHidden/>
              </w:rPr>
              <w:tab/>
            </w:r>
            <w:r>
              <w:rPr>
                <w:noProof/>
                <w:webHidden/>
              </w:rPr>
              <w:fldChar w:fldCharType="begin"/>
            </w:r>
            <w:r>
              <w:rPr>
                <w:noProof/>
                <w:webHidden/>
              </w:rPr>
              <w:instrText xml:space="preserve"> PAGEREF _Toc23921792 \h </w:instrText>
            </w:r>
            <w:r>
              <w:rPr>
                <w:noProof/>
                <w:webHidden/>
              </w:rPr>
            </w:r>
            <w:r>
              <w:rPr>
                <w:noProof/>
                <w:webHidden/>
              </w:rPr>
              <w:fldChar w:fldCharType="separate"/>
            </w:r>
            <w:r>
              <w:rPr>
                <w:noProof/>
                <w:webHidden/>
              </w:rPr>
              <w:t>41</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793" w:history="1">
            <w:r w:rsidRPr="00C9372A">
              <w:rPr>
                <w:rStyle w:val="Hiperhivatkozs"/>
                <w:noProof/>
              </w:rPr>
              <w:t>7</w:t>
            </w:r>
            <w:r>
              <w:rPr>
                <w:rFonts w:eastAsiaTheme="minorEastAsia" w:cstheme="minorBidi"/>
                <w:noProof/>
                <w:color w:val="auto"/>
                <w:sz w:val="22"/>
                <w:szCs w:val="22"/>
              </w:rPr>
              <w:tab/>
            </w:r>
            <w:r w:rsidRPr="00C9372A">
              <w:rPr>
                <w:rStyle w:val="Hiperhivatkozs"/>
                <w:noProof/>
              </w:rPr>
              <w:t>További tervek</w:t>
            </w:r>
            <w:r>
              <w:rPr>
                <w:noProof/>
                <w:webHidden/>
              </w:rPr>
              <w:tab/>
            </w:r>
            <w:r>
              <w:rPr>
                <w:noProof/>
                <w:webHidden/>
              </w:rPr>
              <w:fldChar w:fldCharType="begin"/>
            </w:r>
            <w:r>
              <w:rPr>
                <w:noProof/>
                <w:webHidden/>
              </w:rPr>
              <w:instrText xml:space="preserve"> PAGEREF _Toc23921793 \h </w:instrText>
            </w:r>
            <w:r>
              <w:rPr>
                <w:noProof/>
                <w:webHidden/>
              </w:rPr>
            </w:r>
            <w:r>
              <w:rPr>
                <w:noProof/>
                <w:webHidden/>
              </w:rPr>
              <w:fldChar w:fldCharType="separate"/>
            </w:r>
            <w:r>
              <w:rPr>
                <w:noProof/>
                <w:webHidden/>
              </w:rPr>
              <w:t>42</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94" w:history="1">
            <w:r w:rsidRPr="00C9372A">
              <w:rPr>
                <w:rStyle w:val="Hiperhivatkozs"/>
                <w:noProof/>
              </w:rPr>
              <w:t>7.1</w:t>
            </w:r>
            <w:r>
              <w:rPr>
                <w:rFonts w:eastAsiaTheme="minorEastAsia" w:cstheme="minorBidi"/>
                <w:noProof/>
                <w:sz w:val="22"/>
                <w:szCs w:val="22"/>
              </w:rPr>
              <w:tab/>
            </w:r>
            <w:r w:rsidRPr="00C9372A">
              <w:rPr>
                <w:rStyle w:val="Hiperhivatkozs"/>
                <w:noProof/>
              </w:rPr>
              <w:t>Rendszer kiegészítése szenzorokkal és beavatkozókkal</w:t>
            </w:r>
            <w:r>
              <w:rPr>
                <w:noProof/>
                <w:webHidden/>
              </w:rPr>
              <w:tab/>
            </w:r>
            <w:r>
              <w:rPr>
                <w:noProof/>
                <w:webHidden/>
              </w:rPr>
              <w:fldChar w:fldCharType="begin"/>
            </w:r>
            <w:r>
              <w:rPr>
                <w:noProof/>
                <w:webHidden/>
              </w:rPr>
              <w:instrText xml:space="preserve"> PAGEREF _Toc23921794 \h </w:instrText>
            </w:r>
            <w:r>
              <w:rPr>
                <w:noProof/>
                <w:webHidden/>
              </w:rPr>
            </w:r>
            <w:r>
              <w:rPr>
                <w:noProof/>
                <w:webHidden/>
              </w:rPr>
              <w:fldChar w:fldCharType="separate"/>
            </w:r>
            <w:r>
              <w:rPr>
                <w:noProof/>
                <w:webHidden/>
              </w:rPr>
              <w:t>42</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95" w:history="1">
            <w:r w:rsidRPr="00C9372A">
              <w:rPr>
                <w:rStyle w:val="Hiperhivatkozs"/>
                <w:noProof/>
              </w:rPr>
              <w:t>7.1.1</w:t>
            </w:r>
            <w:r>
              <w:rPr>
                <w:rFonts w:eastAsiaTheme="minorEastAsia" w:cstheme="minorBidi"/>
                <w:noProof/>
                <w:sz w:val="22"/>
                <w:szCs w:val="22"/>
              </w:rPr>
              <w:tab/>
            </w:r>
            <w:r w:rsidRPr="00C9372A">
              <w:rPr>
                <w:rStyle w:val="Hiperhivatkozs"/>
                <w:noProof/>
              </w:rPr>
              <w:t>Hőmérséklet szabályozó modul</w:t>
            </w:r>
            <w:r>
              <w:rPr>
                <w:noProof/>
                <w:webHidden/>
              </w:rPr>
              <w:tab/>
            </w:r>
            <w:r>
              <w:rPr>
                <w:noProof/>
                <w:webHidden/>
              </w:rPr>
              <w:fldChar w:fldCharType="begin"/>
            </w:r>
            <w:r>
              <w:rPr>
                <w:noProof/>
                <w:webHidden/>
              </w:rPr>
              <w:instrText xml:space="preserve"> PAGEREF _Toc23921795 \h </w:instrText>
            </w:r>
            <w:r>
              <w:rPr>
                <w:noProof/>
                <w:webHidden/>
              </w:rPr>
            </w:r>
            <w:r>
              <w:rPr>
                <w:noProof/>
                <w:webHidden/>
              </w:rPr>
              <w:fldChar w:fldCharType="separate"/>
            </w:r>
            <w:r>
              <w:rPr>
                <w:noProof/>
                <w:webHidden/>
              </w:rPr>
              <w:t>42</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96" w:history="1">
            <w:r w:rsidRPr="00C9372A">
              <w:rPr>
                <w:rStyle w:val="Hiperhivatkozs"/>
                <w:noProof/>
              </w:rPr>
              <w:t>7.1.2</w:t>
            </w:r>
            <w:r>
              <w:rPr>
                <w:rFonts w:eastAsiaTheme="minorEastAsia" w:cstheme="minorBidi"/>
                <w:noProof/>
                <w:sz w:val="22"/>
                <w:szCs w:val="22"/>
              </w:rPr>
              <w:tab/>
            </w:r>
            <w:r w:rsidRPr="00C9372A">
              <w:rPr>
                <w:rStyle w:val="Hiperhivatkozs"/>
                <w:noProof/>
              </w:rPr>
              <w:t>Fény szabályzó modul</w:t>
            </w:r>
            <w:r>
              <w:rPr>
                <w:noProof/>
                <w:webHidden/>
              </w:rPr>
              <w:tab/>
            </w:r>
            <w:r>
              <w:rPr>
                <w:noProof/>
                <w:webHidden/>
              </w:rPr>
              <w:fldChar w:fldCharType="begin"/>
            </w:r>
            <w:r>
              <w:rPr>
                <w:noProof/>
                <w:webHidden/>
              </w:rPr>
              <w:instrText xml:space="preserve"> PAGEREF _Toc23921796 \h </w:instrText>
            </w:r>
            <w:r>
              <w:rPr>
                <w:noProof/>
                <w:webHidden/>
              </w:rPr>
            </w:r>
            <w:r>
              <w:rPr>
                <w:noProof/>
                <w:webHidden/>
              </w:rPr>
              <w:fldChar w:fldCharType="separate"/>
            </w:r>
            <w:r>
              <w:rPr>
                <w:noProof/>
                <w:webHidden/>
              </w:rPr>
              <w:t>44</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97" w:history="1">
            <w:r w:rsidRPr="00C9372A">
              <w:rPr>
                <w:rStyle w:val="Hiperhivatkozs"/>
                <w:noProof/>
              </w:rPr>
              <w:t>7.1.3</w:t>
            </w:r>
            <w:r>
              <w:rPr>
                <w:rFonts w:eastAsiaTheme="minorEastAsia" w:cstheme="minorBidi"/>
                <w:noProof/>
                <w:sz w:val="22"/>
                <w:szCs w:val="22"/>
              </w:rPr>
              <w:tab/>
            </w:r>
            <w:r w:rsidRPr="00C9372A">
              <w:rPr>
                <w:rStyle w:val="Hiperhivatkozs"/>
                <w:noProof/>
              </w:rPr>
              <w:t>Tápanyag adagoló modul</w:t>
            </w:r>
            <w:r>
              <w:rPr>
                <w:noProof/>
                <w:webHidden/>
              </w:rPr>
              <w:tab/>
            </w:r>
            <w:r>
              <w:rPr>
                <w:noProof/>
                <w:webHidden/>
              </w:rPr>
              <w:fldChar w:fldCharType="begin"/>
            </w:r>
            <w:r>
              <w:rPr>
                <w:noProof/>
                <w:webHidden/>
              </w:rPr>
              <w:instrText xml:space="preserve"> PAGEREF _Toc23921797 \h </w:instrText>
            </w:r>
            <w:r>
              <w:rPr>
                <w:noProof/>
                <w:webHidden/>
              </w:rPr>
            </w:r>
            <w:r>
              <w:rPr>
                <w:noProof/>
                <w:webHidden/>
              </w:rPr>
              <w:fldChar w:fldCharType="separate"/>
            </w:r>
            <w:r>
              <w:rPr>
                <w:noProof/>
                <w:webHidden/>
              </w:rPr>
              <w:t>45</w:t>
            </w:r>
            <w:r>
              <w:rPr>
                <w:noProof/>
                <w:webHidden/>
              </w:rPr>
              <w:fldChar w:fldCharType="end"/>
            </w:r>
          </w:hyperlink>
        </w:p>
        <w:p w:rsidR="00F80865" w:rsidRDefault="00F80865">
          <w:pPr>
            <w:pStyle w:val="TJ3"/>
            <w:tabs>
              <w:tab w:val="left" w:pos="1320"/>
              <w:tab w:val="right" w:leader="dot" w:pos="8777"/>
            </w:tabs>
            <w:rPr>
              <w:rFonts w:eastAsiaTheme="minorEastAsia" w:cstheme="minorBidi"/>
              <w:noProof/>
              <w:sz w:val="22"/>
              <w:szCs w:val="22"/>
            </w:rPr>
          </w:pPr>
          <w:hyperlink w:anchor="_Toc23921798" w:history="1">
            <w:r w:rsidRPr="00C9372A">
              <w:rPr>
                <w:rStyle w:val="Hiperhivatkozs"/>
                <w:noProof/>
              </w:rPr>
              <w:t>7.1.4</w:t>
            </w:r>
            <w:r>
              <w:rPr>
                <w:rFonts w:eastAsiaTheme="minorEastAsia" w:cstheme="minorBidi"/>
                <w:noProof/>
                <w:sz w:val="22"/>
                <w:szCs w:val="22"/>
              </w:rPr>
              <w:tab/>
            </w:r>
            <w:r w:rsidRPr="00C9372A">
              <w:rPr>
                <w:rStyle w:val="Hiperhivatkozs"/>
                <w:noProof/>
              </w:rPr>
              <w:t>Szivattyú modul</w:t>
            </w:r>
            <w:r>
              <w:rPr>
                <w:noProof/>
                <w:webHidden/>
              </w:rPr>
              <w:tab/>
            </w:r>
            <w:r>
              <w:rPr>
                <w:noProof/>
                <w:webHidden/>
              </w:rPr>
              <w:fldChar w:fldCharType="begin"/>
            </w:r>
            <w:r>
              <w:rPr>
                <w:noProof/>
                <w:webHidden/>
              </w:rPr>
              <w:instrText xml:space="preserve"> PAGEREF _Toc23921798 \h </w:instrText>
            </w:r>
            <w:r>
              <w:rPr>
                <w:noProof/>
                <w:webHidden/>
              </w:rPr>
            </w:r>
            <w:r>
              <w:rPr>
                <w:noProof/>
                <w:webHidden/>
              </w:rPr>
              <w:fldChar w:fldCharType="separate"/>
            </w:r>
            <w:r>
              <w:rPr>
                <w:noProof/>
                <w:webHidden/>
              </w:rPr>
              <w:t>48</w:t>
            </w:r>
            <w:r>
              <w:rPr>
                <w:noProof/>
                <w:webHidden/>
              </w:rPr>
              <w:fldChar w:fldCharType="end"/>
            </w:r>
          </w:hyperlink>
        </w:p>
        <w:p w:rsidR="00F80865" w:rsidRDefault="00F80865">
          <w:pPr>
            <w:pStyle w:val="TJ2"/>
            <w:tabs>
              <w:tab w:val="left" w:pos="880"/>
              <w:tab w:val="right" w:leader="dot" w:pos="8777"/>
            </w:tabs>
            <w:rPr>
              <w:rFonts w:eastAsiaTheme="minorEastAsia" w:cstheme="minorBidi"/>
              <w:noProof/>
              <w:sz w:val="22"/>
              <w:szCs w:val="22"/>
            </w:rPr>
          </w:pPr>
          <w:hyperlink w:anchor="_Toc23921799" w:history="1">
            <w:r w:rsidRPr="00C9372A">
              <w:rPr>
                <w:rStyle w:val="Hiperhivatkozs"/>
                <w:noProof/>
              </w:rPr>
              <w:t>7.2</w:t>
            </w:r>
            <w:r>
              <w:rPr>
                <w:rFonts w:eastAsiaTheme="minorEastAsia" w:cstheme="minorBidi"/>
                <w:noProof/>
                <w:sz w:val="22"/>
                <w:szCs w:val="22"/>
              </w:rPr>
              <w:tab/>
            </w:r>
            <w:r w:rsidRPr="00C9372A">
              <w:rPr>
                <w:rStyle w:val="Hiperhivatkozs"/>
                <w:noProof/>
              </w:rPr>
              <w:t>Szerver oldali fejlesztések</w:t>
            </w:r>
            <w:r>
              <w:rPr>
                <w:noProof/>
                <w:webHidden/>
              </w:rPr>
              <w:tab/>
            </w:r>
            <w:r>
              <w:rPr>
                <w:noProof/>
                <w:webHidden/>
              </w:rPr>
              <w:fldChar w:fldCharType="begin"/>
            </w:r>
            <w:r>
              <w:rPr>
                <w:noProof/>
                <w:webHidden/>
              </w:rPr>
              <w:instrText xml:space="preserve"> PAGEREF _Toc23921799 \h </w:instrText>
            </w:r>
            <w:r>
              <w:rPr>
                <w:noProof/>
                <w:webHidden/>
              </w:rPr>
            </w:r>
            <w:r>
              <w:rPr>
                <w:noProof/>
                <w:webHidden/>
              </w:rPr>
              <w:fldChar w:fldCharType="separate"/>
            </w:r>
            <w:r>
              <w:rPr>
                <w:noProof/>
                <w:webHidden/>
              </w:rPr>
              <w:t>49</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800" w:history="1">
            <w:r w:rsidRPr="00C9372A">
              <w:rPr>
                <w:rStyle w:val="Hiperhivatkozs"/>
                <w:noProof/>
              </w:rPr>
              <w:t>8</w:t>
            </w:r>
            <w:r>
              <w:rPr>
                <w:rFonts w:eastAsiaTheme="minorEastAsia" w:cstheme="minorBidi"/>
                <w:noProof/>
                <w:color w:val="auto"/>
                <w:sz w:val="22"/>
                <w:szCs w:val="22"/>
              </w:rPr>
              <w:tab/>
            </w:r>
            <w:r w:rsidRPr="00C9372A">
              <w:rPr>
                <w:rStyle w:val="Hiperhivatkozs"/>
                <w:noProof/>
              </w:rPr>
              <w:t>Irodalomjegyzék</w:t>
            </w:r>
            <w:r>
              <w:rPr>
                <w:noProof/>
                <w:webHidden/>
              </w:rPr>
              <w:tab/>
            </w:r>
            <w:r>
              <w:rPr>
                <w:noProof/>
                <w:webHidden/>
              </w:rPr>
              <w:fldChar w:fldCharType="begin"/>
            </w:r>
            <w:r>
              <w:rPr>
                <w:noProof/>
                <w:webHidden/>
              </w:rPr>
              <w:instrText xml:space="preserve"> PAGEREF _Toc23921800 \h </w:instrText>
            </w:r>
            <w:r>
              <w:rPr>
                <w:noProof/>
                <w:webHidden/>
              </w:rPr>
            </w:r>
            <w:r>
              <w:rPr>
                <w:noProof/>
                <w:webHidden/>
              </w:rPr>
              <w:fldChar w:fldCharType="separate"/>
            </w:r>
            <w:r>
              <w:rPr>
                <w:noProof/>
                <w:webHidden/>
              </w:rPr>
              <w:t>50</w:t>
            </w:r>
            <w:r>
              <w:rPr>
                <w:noProof/>
                <w:webHidden/>
              </w:rPr>
              <w:fldChar w:fldCharType="end"/>
            </w:r>
          </w:hyperlink>
        </w:p>
        <w:p w:rsidR="00F80865" w:rsidRDefault="00F80865">
          <w:pPr>
            <w:pStyle w:val="TJ1"/>
            <w:tabs>
              <w:tab w:val="left" w:pos="480"/>
              <w:tab w:val="right" w:leader="dot" w:pos="8777"/>
            </w:tabs>
            <w:rPr>
              <w:rFonts w:eastAsiaTheme="minorEastAsia" w:cstheme="minorBidi"/>
              <w:noProof/>
              <w:color w:val="auto"/>
              <w:sz w:val="22"/>
              <w:szCs w:val="22"/>
            </w:rPr>
          </w:pPr>
          <w:hyperlink w:anchor="_Toc23921801" w:history="1">
            <w:r w:rsidRPr="00C9372A">
              <w:rPr>
                <w:rStyle w:val="Hiperhivatkozs"/>
                <w:noProof/>
              </w:rPr>
              <w:t>9</w:t>
            </w:r>
            <w:r>
              <w:rPr>
                <w:rFonts w:eastAsiaTheme="minorEastAsia" w:cstheme="minorBidi"/>
                <w:noProof/>
                <w:color w:val="auto"/>
                <w:sz w:val="22"/>
                <w:szCs w:val="22"/>
              </w:rPr>
              <w:tab/>
            </w:r>
            <w:r w:rsidRPr="00C9372A">
              <w:rPr>
                <w:rStyle w:val="Hiperhivatkozs"/>
                <w:noProof/>
              </w:rPr>
              <w:t>Ábrajegyzék</w:t>
            </w:r>
            <w:r>
              <w:rPr>
                <w:noProof/>
                <w:webHidden/>
              </w:rPr>
              <w:tab/>
            </w:r>
            <w:r>
              <w:rPr>
                <w:noProof/>
                <w:webHidden/>
              </w:rPr>
              <w:fldChar w:fldCharType="begin"/>
            </w:r>
            <w:r>
              <w:rPr>
                <w:noProof/>
                <w:webHidden/>
              </w:rPr>
              <w:instrText xml:space="preserve"> PAGEREF _Toc23921801 \h </w:instrText>
            </w:r>
            <w:r>
              <w:rPr>
                <w:noProof/>
                <w:webHidden/>
              </w:rPr>
            </w:r>
            <w:r>
              <w:rPr>
                <w:noProof/>
                <w:webHidden/>
              </w:rPr>
              <w:fldChar w:fldCharType="separate"/>
            </w:r>
            <w:r>
              <w:rPr>
                <w:noProof/>
                <w:webHidden/>
              </w:rPr>
              <w:t>50</w:t>
            </w:r>
            <w:r>
              <w:rPr>
                <w:noProof/>
                <w:webHidden/>
              </w:rPr>
              <w:fldChar w:fldCharType="end"/>
            </w:r>
          </w:hyperlink>
        </w:p>
        <w:p w:rsidR="00E046BF" w:rsidRDefault="00E046BF">
          <w:r>
            <w:rPr>
              <w:b/>
              <w:bCs/>
            </w:rPr>
            <w:fldChar w:fldCharType="end"/>
          </w:r>
        </w:p>
      </w:sdtContent>
    </w:sdt>
    <w:p w:rsidR="00E046BF" w:rsidRDefault="00E046BF">
      <w:pPr>
        <w:spacing w:before="0" w:after="160" w:line="259" w:lineRule="auto"/>
        <w:jc w:val="left"/>
        <w:rPr>
          <w:rFonts w:asciiTheme="majorHAnsi" w:eastAsiaTheme="majorEastAsia" w:hAnsiTheme="majorHAnsi" w:cstheme="majorBidi"/>
          <w:b/>
          <w:sz w:val="32"/>
          <w:szCs w:val="32"/>
        </w:rPr>
      </w:pPr>
      <w:r>
        <w:br w:type="page"/>
      </w:r>
    </w:p>
    <w:p w:rsidR="000C14BC" w:rsidRDefault="000C14BC" w:rsidP="000C14BC">
      <w:pPr>
        <w:pStyle w:val="Cmsor1"/>
      </w:pPr>
      <w:bookmarkStart w:id="4" w:name="_Toc23921756"/>
      <w:r>
        <w:lastRenderedPageBreak/>
        <w:t>Bevezetés</w:t>
      </w:r>
      <w:bookmarkEnd w:id="3"/>
      <w:bookmarkEnd w:id="2"/>
      <w:bookmarkEnd w:id="4"/>
    </w:p>
    <w:p w:rsidR="000C14BC" w:rsidRDefault="000C14BC" w:rsidP="000C14BC">
      <w:r>
        <w:t xml:space="preserve">Napjainkban a városiasodás okán a hétköznapi emberek egyre jobban elszakadnak a természettől. Egyre kevesebb ember foglalkozik zöldség és gyümölcstermesztéssel. Pedig igény alapvetően lenne rá hiszen egyre kevésbé bízunk a boltokban található importált és tartósítószerrel kezelt zöldségekben. Viszont a városi élet nem engedi meg hogy ilyesmivel foglalkozzunk köszönhető ez a megművelhető saját kert hiányának, valamint, hogy a városi ember az állandó rohanás mellett nem nagyon tud időt fordítani ilyen tevékenységekre. </w:t>
      </w:r>
    </w:p>
    <w:p w:rsidR="000C14BC" w:rsidRDefault="000C14BC" w:rsidP="000C14BC">
      <w:r>
        <w:t xml:space="preserve">Emelet az agrár iparban is változások történnek. Újfajta növénytermesztési módszerek jelennek meg melyek egyre jobb hatásfokkal és egyre környezet kímélőbben módon képesek ellátni a városok zöldség és gyümölcs igényét. Bár a módszerek nagyon </w:t>
      </w:r>
      <w:r w:rsidR="00D67754">
        <w:t>biztatók</w:t>
      </w:r>
      <w:r>
        <w:t xml:space="preserve"> ennek ellenére még -legalábbis hazánkban- nem igazán használják ki az informatika nyújtottá mérési és automatizálási lehetőségeket. </w:t>
      </w:r>
    </w:p>
    <w:p w:rsidR="000C14BC" w:rsidRDefault="000C14BC" w:rsidP="000C14BC">
      <w:r>
        <w:t>Pedig</w:t>
      </w:r>
      <w:r w:rsidR="005E275E">
        <w:t xml:space="preserve"> </w:t>
      </w:r>
      <w:r w:rsidR="005E275E" w:rsidRPr="007A25C4">
        <w:t>az</w:t>
      </w:r>
      <w:r w:rsidRPr="005E275E">
        <w:rPr>
          <w:color w:val="FF0000"/>
        </w:rPr>
        <w:t xml:space="preserve"> </w:t>
      </w:r>
      <w:r>
        <w:t>iparban egyre elterjedtebb az informatika és a beágyazott eszközök használata a termelés minőségi és mennyiségi növelése céljából. Ezt a változást ipar 4.0-nak nevezik mely utal a negyedik ipari forradalomra</w:t>
      </w:r>
      <w:r w:rsidR="005E275E">
        <w:t>,</w:t>
      </w:r>
      <w:r>
        <w:t xml:space="preserve"> az </w:t>
      </w:r>
      <w:r w:rsidRPr="00B31A4B">
        <w:t xml:space="preserve">információs technológia és az automatizálás egyre szorosabb összefonódását, illetve ezen keresztül a gyártási módszerek alapvető megváltozását hozza majd magával.  A termelési feladatokat a humán erőforrástól egyre inkább átveszik a gépek, működéséhez azonban több </w:t>
      </w:r>
      <w:r>
        <w:t>eszköz szükséges. Rengeteg szenzorral ellátott es</w:t>
      </w:r>
      <w:r w:rsidR="005E275E">
        <w:t>zkö</w:t>
      </w:r>
      <w:r>
        <w:t>z</w:t>
      </w:r>
      <w:r w:rsidR="005E275E">
        <w:t xml:space="preserve"> </w:t>
      </w:r>
      <w:r>
        <w:t>található ezekben a rendszerekben mely szenzorok mért adatai alapján a rendszer saját mag</w:t>
      </w:r>
      <w:r w:rsidR="005E275E">
        <w:t>a</w:t>
      </w:r>
      <w:r>
        <w:t xml:space="preserve"> képes döntést hozni és beavatkozni. Ehhez elengedhetetlen a gépek közti kommunikáció </w:t>
      </w:r>
      <w:r w:rsidR="005E275E">
        <w:t xml:space="preserve">megvalósítása, </w:t>
      </w:r>
      <w:r>
        <w:t>mely</w:t>
      </w:r>
      <w:r w:rsidR="005E275E">
        <w:t>hez</w:t>
      </w:r>
      <w:r>
        <w:t xml:space="preserve"> több megoldás </w:t>
      </w:r>
      <w:r w:rsidR="005E275E">
        <w:t xml:space="preserve">is </w:t>
      </w:r>
      <w:r>
        <w:t>született az elmúlt időben.</w:t>
      </w:r>
    </w:p>
    <w:p w:rsidR="000C14BC" w:rsidRPr="000C14BC" w:rsidRDefault="000C14BC" w:rsidP="000C14BC">
      <w:r>
        <w:t>Ilyen típusú megközelítés az agrár</w:t>
      </w:r>
      <w:r w:rsidR="005E275E">
        <w:t>ium</w:t>
      </w:r>
      <w:r>
        <w:t>ban is elképzelhető</w:t>
      </w:r>
      <w:r w:rsidR="005E275E">
        <w:t xml:space="preserve"> ma már</w:t>
      </w:r>
      <w:r>
        <w:t>. Ez a termés minőségi javulásához és egyre kevesebb emberi erőforrás alkalmazásához vezethet. Az agrár területén egyedüli problémát az jelenti, hogy nem állnak rendelkezésre olcsón olyan szenzorok melyek például kémiai összetételről adnának adato</w:t>
      </w:r>
      <w:r w:rsidR="005E275E">
        <w:t>kat</w:t>
      </w:r>
      <w:r>
        <w:t>.</w:t>
      </w:r>
    </w:p>
    <w:p w:rsidR="000C14BC" w:rsidRDefault="000C14BC" w:rsidP="000C14BC">
      <w:r>
        <w:t>TDK dolgozatunkban szeretnénk mind a városi ember mind az agrár ipar számára hasznos eszközt fejleszteni. Olyan növénytermesztő kamrát szeretnénk alkotni mely komplett megoldást ad lakáson belüli növénytermesztésre minimális felügyelet mellett. E mellett a kamrát alkotó szenzoros modulok megoldást nyújthatnak az agrár iparnak, hogy adatokat kapjanak a termelt növények környezetéről. Igy energiatakarékosabb és hatékonyabb lehet a növénytermesztés.</w:t>
      </w:r>
    </w:p>
    <w:p w:rsidR="000C14BC" w:rsidRDefault="000C14BC">
      <w:pPr>
        <w:spacing w:before="0" w:after="160" w:line="259" w:lineRule="auto"/>
      </w:pPr>
      <w:r>
        <w:br w:type="page"/>
      </w:r>
    </w:p>
    <w:p w:rsidR="000C14BC" w:rsidRDefault="000C14BC" w:rsidP="000C14BC">
      <w:pPr>
        <w:pStyle w:val="Cmsor1"/>
      </w:pPr>
      <w:bookmarkStart w:id="5" w:name="_Toc23846366"/>
      <w:bookmarkStart w:id="6" w:name="_Toc23921757"/>
      <w:r>
        <w:lastRenderedPageBreak/>
        <w:t>Irodalomkutatás</w:t>
      </w:r>
      <w:bookmarkEnd w:id="5"/>
      <w:bookmarkEnd w:id="6"/>
    </w:p>
    <w:p w:rsidR="000C14BC" w:rsidRDefault="000C14BC" w:rsidP="000C14BC">
      <w:pPr>
        <w:pStyle w:val="Cmsor2"/>
        <w:spacing w:beforeLines="100" w:before="240" w:afterLines="100" w:after="240"/>
        <w:ind w:left="1001"/>
      </w:pPr>
      <w:bookmarkStart w:id="7" w:name="_Toc22929790"/>
      <w:bookmarkStart w:id="8" w:name="_Toc23846367"/>
      <w:bookmarkStart w:id="9" w:name="_Toc23921758"/>
      <w:r>
        <w:t>Növények számára szükséges környezet</w:t>
      </w:r>
      <w:bookmarkEnd w:id="7"/>
      <w:bookmarkEnd w:id="8"/>
      <w:bookmarkEnd w:id="9"/>
    </w:p>
    <w:p w:rsidR="000C14BC" w:rsidRPr="005A3B5E" w:rsidRDefault="000C14BC" w:rsidP="000C14BC">
      <w:r w:rsidRPr="005A3B5E">
        <w:t xml:space="preserve">Első körben meg kell ismerkednünk </w:t>
      </w:r>
      <w:r w:rsidR="00D67754" w:rsidRPr="005A3B5E">
        <w:t>a növények élettani alapjaival,</w:t>
      </w:r>
      <w:r w:rsidRPr="005A3B5E">
        <w:t xml:space="preserve"> </w:t>
      </w:r>
      <w:proofErr w:type="gramStart"/>
      <w:r w:rsidR="00D67754" w:rsidRPr="005A3B5E">
        <w:t>azaz</w:t>
      </w:r>
      <w:proofErr w:type="gramEnd"/>
      <w:r w:rsidRPr="005A3B5E">
        <w:t xml:space="preserve"> hogy álltalánosan az egyes környezeti </w:t>
      </w:r>
      <w:r w:rsidR="00D67754" w:rsidRPr="005A3B5E">
        <w:t>tényezőknek</w:t>
      </w:r>
      <w:r w:rsidRPr="005A3B5E">
        <w:t xml:space="preserve"> mik a szerepük egy növény </w:t>
      </w:r>
      <w:r w:rsidR="00D67754" w:rsidRPr="005A3B5E">
        <w:t>fejlődését</w:t>
      </w:r>
      <w:r w:rsidRPr="005A3B5E">
        <w:t xml:space="preserve"> tekintve. Ez alapján </w:t>
      </w:r>
      <w:r w:rsidR="00D67754" w:rsidRPr="005A3B5E">
        <w:t>meghatározhatjuk,</w:t>
      </w:r>
      <w:r w:rsidRPr="005A3B5E">
        <w:t xml:space="preserve"> hogy milyen környezeti mennyiségeket kell figyelnünk és azokat a növény számára megfelelő szinten tartanunk.</w:t>
      </w:r>
    </w:p>
    <w:p w:rsidR="000C14BC" w:rsidRPr="005A3B5E" w:rsidRDefault="000C14BC" w:rsidP="000C14BC">
      <w:r w:rsidRPr="005A3B5E">
        <w:t xml:space="preserve">A </w:t>
      </w:r>
      <w:r w:rsidR="00D67754" w:rsidRPr="005A3B5E">
        <w:t>zöldségek,</w:t>
      </w:r>
      <w:r w:rsidRPr="005A3B5E">
        <w:t xml:space="preserve"> mint élő szervezetek egy dinamikus rendszert alkot</w:t>
      </w:r>
      <w:r w:rsidR="005C63AF">
        <w:t>nak</w:t>
      </w:r>
      <w:r w:rsidRPr="005A3B5E">
        <w:t xml:space="preserve"> mely rendszer </w:t>
      </w:r>
      <w:r w:rsidR="00D67754" w:rsidRPr="005A3B5E">
        <w:t>működés</w:t>
      </w:r>
      <w:r w:rsidR="005C63AF">
        <w:t>e</w:t>
      </w:r>
      <w:r w:rsidRPr="005A3B5E">
        <w:t xml:space="preserve"> szoros összefüggésben van a környezetével. A </w:t>
      </w:r>
      <w:r w:rsidR="00D67754" w:rsidRPr="005A3B5E">
        <w:t>termesz</w:t>
      </w:r>
      <w:r w:rsidR="005C63AF">
        <w:t>té</w:t>
      </w:r>
      <w:r w:rsidR="00D67754" w:rsidRPr="005A3B5E">
        <w:t>s</w:t>
      </w:r>
      <w:r w:rsidRPr="005A3B5E">
        <w:t xml:space="preserve"> </w:t>
      </w:r>
      <w:r w:rsidR="00D67754" w:rsidRPr="005A3B5E">
        <w:t>vonatkozásában minket</w:t>
      </w:r>
      <w:r w:rsidRPr="005A3B5E">
        <w:t xml:space="preserve"> a környezetnek a </w:t>
      </w:r>
      <w:r w:rsidR="00D67754" w:rsidRPr="005A3B5E">
        <w:t>növényre</w:t>
      </w:r>
      <w:r w:rsidRPr="005A3B5E">
        <w:t xml:space="preserve"> gyakorolt hatása érdeke</w:t>
      </w:r>
      <w:r w:rsidR="005C63AF">
        <w:t>l</w:t>
      </w:r>
      <w:r w:rsidRPr="005A3B5E">
        <w:t xml:space="preserve"> </w:t>
      </w:r>
      <w:r w:rsidR="00D67754" w:rsidRPr="005A3B5E">
        <w:t>az áttekintés kapcsán,</w:t>
      </w:r>
      <w:r w:rsidRPr="005A3B5E">
        <w:t xml:space="preserve"> de nem feledkezhetünk e</w:t>
      </w:r>
      <w:r w:rsidR="005C63AF">
        <w:t>l</w:t>
      </w:r>
      <w:r w:rsidRPr="005A3B5E">
        <w:t xml:space="preserve"> az egyes környezeti elem</w:t>
      </w:r>
      <w:r w:rsidR="005C63AF">
        <w:t>ek</w:t>
      </w:r>
      <w:r w:rsidRPr="005A3B5E">
        <w:t xml:space="preserve"> bioszférára gyakorolt hatásáról</w:t>
      </w:r>
      <w:r w:rsidR="005C63AF">
        <w:t>.</w:t>
      </w:r>
      <w:r w:rsidRPr="005A3B5E">
        <w:t xml:space="preserve"> </w:t>
      </w:r>
      <w:r w:rsidR="005C63AF">
        <w:t>G</w:t>
      </w:r>
      <w:r w:rsidRPr="005A3B5E">
        <w:t xml:space="preserve">ondolunk itt </w:t>
      </w:r>
      <w:r w:rsidR="00D67754" w:rsidRPr="005A3B5E">
        <w:t>például</w:t>
      </w:r>
      <w:r w:rsidRPr="005A3B5E">
        <w:t xml:space="preserve"> a </w:t>
      </w:r>
      <w:r w:rsidR="00D67754" w:rsidRPr="005A3B5E">
        <w:t>talajvíz</w:t>
      </w:r>
      <w:r w:rsidRPr="005A3B5E">
        <w:t xml:space="preserve"> </w:t>
      </w:r>
      <w:r w:rsidR="00D67754" w:rsidRPr="005A3B5E">
        <w:t>szennyezés</w:t>
      </w:r>
      <w:r w:rsidR="005C63AF">
        <w:t>é</w:t>
      </w:r>
      <w:r w:rsidR="00D67754" w:rsidRPr="005A3B5E">
        <w:t>re</w:t>
      </w:r>
      <w:r w:rsidRPr="005A3B5E">
        <w:t>.</w:t>
      </w:r>
    </w:p>
    <w:p w:rsidR="000C14BC" w:rsidRPr="005A3B5E" w:rsidRDefault="000C14BC" w:rsidP="000C14BC">
      <w:r w:rsidRPr="005A3B5E">
        <w:t>A zöl</w:t>
      </w:r>
      <w:r w:rsidR="00D67754">
        <w:t>d</w:t>
      </w:r>
      <w:r w:rsidRPr="005A3B5E">
        <w:t xml:space="preserve">ségnövény állomány egy olyan </w:t>
      </w:r>
      <w:r w:rsidR="00D67754" w:rsidRPr="005A3B5E">
        <w:t>nyílt</w:t>
      </w:r>
      <w:r w:rsidRPr="005A3B5E">
        <w:t xml:space="preserve"> rendszert alkot mely energiát és tápanyagokat vesz fel a környezetéből és az fotoszintézis útján megköti. Ez az </w:t>
      </w:r>
      <w:r w:rsidR="00D67754" w:rsidRPr="005A3B5E">
        <w:t>átalakítási</w:t>
      </w:r>
      <w:r w:rsidRPr="005A3B5E">
        <w:t xml:space="preserve"> folyamat akkor </w:t>
      </w:r>
      <w:r w:rsidR="00D67754" w:rsidRPr="005A3B5E">
        <w:t>működik</w:t>
      </w:r>
      <w:r w:rsidRPr="005A3B5E">
        <w:t xml:space="preserve"> a leghatékonyabban ha a </w:t>
      </w:r>
      <w:r w:rsidR="00D67754" w:rsidRPr="005A3B5E">
        <w:t>ter</w:t>
      </w:r>
      <w:r w:rsidR="005C63AF">
        <w:t>m</w:t>
      </w:r>
      <w:r w:rsidR="00D67754" w:rsidRPr="005A3B5E">
        <w:t>esztési</w:t>
      </w:r>
      <w:r w:rsidRPr="005A3B5E">
        <w:t xml:space="preserve"> célnak megfelelő mennyiségű anyag és energia áll </w:t>
      </w:r>
      <w:r w:rsidR="00D67754" w:rsidRPr="005A3B5E">
        <w:t>rendelkezésre</w:t>
      </w:r>
      <w:r w:rsidRPr="005A3B5E">
        <w:t xml:space="preserve"> és ezen felül minimális a növény </w:t>
      </w:r>
      <w:r w:rsidR="00D67754" w:rsidRPr="005A3B5E">
        <w:t>ráfordítása</w:t>
      </w:r>
      <w:r w:rsidRPr="005A3B5E">
        <w:t xml:space="preserve"> az életfolyamattal kapcsolatos anyag- és energiaveszteség.</w:t>
      </w:r>
    </w:p>
    <w:p w:rsidR="000C14BC" w:rsidRDefault="000C14BC" w:rsidP="000C14BC">
      <w:r w:rsidRPr="005A3B5E">
        <w:t xml:space="preserve">Mint már </w:t>
      </w:r>
      <w:r w:rsidR="00D67754" w:rsidRPr="005A3B5E">
        <w:t>említettük</w:t>
      </w:r>
      <w:r w:rsidRPr="005A3B5E">
        <w:t xml:space="preserve"> a </w:t>
      </w:r>
      <w:r w:rsidR="00D67754" w:rsidRPr="005A3B5E">
        <w:t>növény,</w:t>
      </w:r>
      <w:r w:rsidRPr="005A3B5E">
        <w:t xml:space="preserve"> mint rendszer dinamikusan képes változni és ezt tesz</w:t>
      </w:r>
      <w:r w:rsidR="005C63AF">
        <w:t>i</w:t>
      </w:r>
      <w:r w:rsidRPr="005A3B5E">
        <w:t xml:space="preserve"> </w:t>
      </w:r>
      <w:r w:rsidR="00D67754" w:rsidRPr="005A3B5E">
        <w:t>azért,</w:t>
      </w:r>
      <w:r w:rsidRPr="005A3B5E">
        <w:t xml:space="preserve"> hogy belső </w:t>
      </w:r>
      <w:r w:rsidR="00D67754" w:rsidRPr="005A3B5E">
        <w:t>egyensúlyi</w:t>
      </w:r>
      <w:r w:rsidRPr="005A3B5E">
        <w:t xml:space="preserve"> állapotát képes legyen fenttartani. Tekintsük át a növényianyag-termelés modellvázlatát</w:t>
      </w:r>
      <w:r w:rsidR="005C63AF">
        <w:t>.</w:t>
      </w:r>
    </w:p>
    <w:p w:rsidR="00D67754" w:rsidRDefault="000C14BC" w:rsidP="00D67754">
      <w:pPr>
        <w:keepNext/>
      </w:pPr>
      <w:r>
        <w:rPr>
          <w:noProof/>
          <w:lang w:val="en-US" w:eastAsia="en-US"/>
        </w:rPr>
        <w:drawing>
          <wp:inline distT="0" distB="0" distL="0" distR="0" wp14:anchorId="7EDE3769" wp14:editId="2E00BC72">
            <wp:extent cx="5399405" cy="2767330"/>
            <wp:effectExtent l="0" t="0" r="0" b="0"/>
            <wp:docPr id="3" name="Kép 3" descr="Képtalálat a következőre: „TOOMING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éptalálat a következőre: „TOOMING 19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2767330"/>
                    </a:xfrm>
                    <a:prstGeom prst="rect">
                      <a:avLst/>
                    </a:prstGeom>
                    <a:noFill/>
                    <a:ln>
                      <a:noFill/>
                    </a:ln>
                  </pic:spPr>
                </pic:pic>
              </a:graphicData>
            </a:graphic>
          </wp:inline>
        </w:drawing>
      </w:r>
    </w:p>
    <w:p w:rsidR="000C14BC" w:rsidRPr="000C14BC" w:rsidRDefault="00D67754" w:rsidP="006C64AF">
      <w:pPr>
        <w:pStyle w:val="Kpalrs"/>
      </w:pPr>
      <w:r>
        <w:rPr>
          <w:noProof/>
        </w:rPr>
        <w:t>2</w:t>
      </w:r>
      <w:r>
        <w:t>.</w:t>
      </w:r>
      <w:r>
        <w:rPr>
          <w:noProof/>
        </w:rPr>
        <w:t>1</w:t>
      </w:r>
      <w:bookmarkStart w:id="10" w:name="_Toc23848335"/>
      <w:r>
        <w:t xml:space="preserve">. ábra: </w:t>
      </w:r>
      <w:r w:rsidRPr="00E25E52">
        <w:t>A növényianyag-termelés modellvázlata</w:t>
      </w:r>
      <w:bookmarkEnd w:id="10"/>
    </w:p>
    <w:p w:rsidR="000C14BC" w:rsidRPr="00E44397" w:rsidRDefault="000C14BC" w:rsidP="00D67754">
      <w:r>
        <w:t xml:space="preserve">Mint látjuk az </w:t>
      </w:r>
      <w:r>
        <w:rPr>
          <w:shd w:val="clear" w:color="auto" w:fill="FFFFFF"/>
        </w:rPr>
        <w:t xml:space="preserve">anyag- és </w:t>
      </w:r>
      <w:r w:rsidR="00D67754">
        <w:rPr>
          <w:shd w:val="clear" w:color="auto" w:fill="FFFFFF"/>
        </w:rPr>
        <w:t>energiacsere legfontosabb</w:t>
      </w:r>
      <w:r>
        <w:rPr>
          <w:shd w:val="clear" w:color="auto" w:fill="FFFFFF"/>
        </w:rPr>
        <w:t xml:space="preserve"> eleme a növények életében nem </w:t>
      </w:r>
      <w:r w:rsidR="00D67754">
        <w:rPr>
          <w:shd w:val="clear" w:color="auto" w:fill="FFFFFF"/>
        </w:rPr>
        <w:t>más,</w:t>
      </w:r>
      <w:r>
        <w:rPr>
          <w:shd w:val="clear" w:color="auto" w:fill="FFFFFF"/>
        </w:rPr>
        <w:t xml:space="preserve"> mint a levél. Legnagyobb </w:t>
      </w:r>
      <w:r w:rsidR="00D67754">
        <w:rPr>
          <w:shd w:val="clear" w:color="auto" w:fill="FFFFFF"/>
        </w:rPr>
        <w:t>részben</w:t>
      </w:r>
      <w:r>
        <w:rPr>
          <w:shd w:val="clear" w:color="auto" w:fill="FFFFFF"/>
        </w:rPr>
        <w:t xml:space="preserve"> a </w:t>
      </w:r>
      <w:r w:rsidR="00D67754">
        <w:rPr>
          <w:shd w:val="clear" w:color="auto" w:fill="FFFFFF"/>
        </w:rPr>
        <w:t>levelek</w:t>
      </w:r>
      <w:r>
        <w:rPr>
          <w:shd w:val="clear" w:color="auto" w:fill="FFFFFF"/>
        </w:rPr>
        <w:t xml:space="preserve"> </w:t>
      </w:r>
      <w:r w:rsidR="00D67754">
        <w:rPr>
          <w:shd w:val="clear" w:color="auto" w:fill="FFFFFF"/>
        </w:rPr>
        <w:t>felelősek</w:t>
      </w:r>
      <w:r>
        <w:rPr>
          <w:shd w:val="clear" w:color="auto" w:fill="FFFFFF"/>
        </w:rPr>
        <w:t xml:space="preserve"> az energia felvételéért hő és fény</w:t>
      </w:r>
    </w:p>
    <w:p w:rsidR="00D67754" w:rsidRDefault="00D67754" w:rsidP="00D67754">
      <w:r w:rsidRPr="009560BE">
        <w:t>formájában, ezen kívül nagy szerepük van a növény légzésében mivel a fotoszintézis folyamatához széndioxidot vesznek fel a környezetükből.</w:t>
      </w:r>
    </w:p>
    <w:p w:rsidR="00D67754" w:rsidRDefault="00D67754" w:rsidP="00D67754">
      <w:r>
        <w:lastRenderedPageBreak/>
        <w:t>Az anyagcsere szempontjából nagy jelentőség</w:t>
      </w:r>
      <w:r w:rsidR="005C63AF">
        <w:t>e</w:t>
      </w:r>
      <w:r>
        <w:t xml:space="preserve"> van a gyökereknek a növény életében</w:t>
      </w:r>
      <w:r w:rsidR="005C63AF">
        <w:t>.</w:t>
      </w:r>
      <w:r>
        <w:t xml:space="preserve"> Ez a szerv vesz</w:t>
      </w:r>
      <w:r w:rsidR="005C63AF">
        <w:t>i</w:t>
      </w:r>
      <w:r>
        <w:t xml:space="preserve"> fel a talajból a növény folyamatinak működéséhez szükséges mennyiségű vizet és tápanyagokat. Az alábbi ábrán láthatjuk egy növény anyagcseréjében szerepet játszó anyagokat. Tekintsük át röviden az egyes hatások szerepét</w:t>
      </w:r>
      <w:r w:rsidR="003A25C2">
        <w:t>.</w:t>
      </w:r>
      <w:r>
        <w:t xml:space="preserve"> </w:t>
      </w:r>
    </w:p>
    <w:p w:rsidR="00D67754" w:rsidRDefault="00D67754" w:rsidP="00D67754">
      <w:pPr>
        <w:keepNext/>
        <w:spacing w:before="0" w:after="160" w:line="259" w:lineRule="auto"/>
        <w:jc w:val="center"/>
      </w:pPr>
      <w:r>
        <w:rPr>
          <w:noProof/>
          <w:lang w:val="en-US" w:eastAsia="en-US"/>
        </w:rPr>
        <w:drawing>
          <wp:inline distT="0" distB="0" distL="0" distR="0" wp14:anchorId="7C836203" wp14:editId="5753F829">
            <wp:extent cx="3712210" cy="5711825"/>
            <wp:effectExtent l="0" t="0" r="2540" b="3175"/>
            <wp:docPr id="4" name="Kép 4" descr="A talaj–növényanyagcsere-kapcsolat váz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alaj–növényanyagcsere-kapcsolat vázla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2210" cy="5711825"/>
                    </a:xfrm>
                    <a:prstGeom prst="rect">
                      <a:avLst/>
                    </a:prstGeom>
                    <a:noFill/>
                    <a:ln>
                      <a:noFill/>
                    </a:ln>
                  </pic:spPr>
                </pic:pic>
              </a:graphicData>
            </a:graphic>
          </wp:inline>
        </w:drawing>
      </w:r>
    </w:p>
    <w:p w:rsidR="000C14BC" w:rsidRDefault="00D67754" w:rsidP="006C64AF">
      <w:pPr>
        <w:pStyle w:val="Kpalrs"/>
      </w:pPr>
      <w:r>
        <w:rPr>
          <w:noProof/>
        </w:rPr>
        <w:t>2</w:t>
      </w:r>
      <w:r>
        <w:t>.</w:t>
      </w:r>
      <w:r>
        <w:rPr>
          <w:noProof/>
        </w:rPr>
        <w:t>2</w:t>
      </w:r>
      <w:bookmarkStart w:id="11" w:name="_Toc23848336"/>
      <w:r>
        <w:t xml:space="preserve">. ábra: </w:t>
      </w:r>
      <w:r w:rsidRPr="004A49E3">
        <w:t>A talaj–növényanyagcsere-kapcsolat vázlata</w:t>
      </w:r>
      <w:bookmarkEnd w:id="11"/>
    </w:p>
    <w:p w:rsidR="00D67754" w:rsidRPr="005A3B5E" w:rsidRDefault="00D67754" w:rsidP="00D67754">
      <w:pPr>
        <w:pStyle w:val="Cmsor3"/>
        <w:spacing w:beforeLines="100" w:before="240" w:afterLines="100" w:after="240"/>
        <w:ind w:left="862"/>
      </w:pPr>
      <w:bookmarkStart w:id="12" w:name="_Toc22929791"/>
      <w:bookmarkStart w:id="13" w:name="_Toc23846368"/>
      <w:bookmarkStart w:id="14" w:name="_Hlk22911647"/>
      <w:bookmarkStart w:id="15" w:name="_Toc23921759"/>
      <w:r w:rsidRPr="005A3B5E">
        <w:t>Fény szerepe</w:t>
      </w:r>
      <w:bookmarkEnd w:id="12"/>
      <w:bookmarkEnd w:id="13"/>
      <w:bookmarkEnd w:id="15"/>
    </w:p>
    <w:p w:rsidR="00D67754" w:rsidRPr="00280CD8" w:rsidRDefault="00D67754" w:rsidP="00D67754">
      <w:r w:rsidRPr="00280CD8">
        <w:t>A fotoszintézis folyamatához nélkülözhetetlen</w:t>
      </w:r>
      <w:r w:rsidR="003A25C2">
        <w:t xml:space="preserve"> </w:t>
      </w:r>
      <w:r w:rsidRPr="00280CD8">
        <w:t>tényező a fény a növények életében. A növények a fotoszintézis során a növényi</w:t>
      </w:r>
      <w:r>
        <w:t xml:space="preserve"> </w:t>
      </w:r>
      <w:r w:rsidRPr="00280CD8">
        <w:t xml:space="preserve">szintesteket felhasználva szervetlen anyagokból </w:t>
      </w:r>
      <w:r>
        <w:t>(</w:t>
      </w:r>
      <w:r w:rsidRPr="00280CD8">
        <w:t xml:space="preserve">ilyenek a klorofill, karotin és </w:t>
      </w:r>
      <w:proofErr w:type="spellStart"/>
      <w:proofErr w:type="gramStart"/>
      <w:r w:rsidRPr="00D67754">
        <w:t>xantofill</w:t>
      </w:r>
      <w:proofErr w:type="spellEnd"/>
      <w:r>
        <w:t xml:space="preserve">)  </w:t>
      </w:r>
      <w:r w:rsidRPr="00280CD8">
        <w:t>és</w:t>
      </w:r>
      <w:proofErr w:type="gramEnd"/>
      <w:r w:rsidRPr="00280CD8">
        <w:t xml:space="preserve"> a napból érkező fényenergiából szerves növényi anyagot állítanak elő. E mellett kémiai folyamat során oxigén szabadul föl.</w:t>
      </w:r>
    </w:p>
    <w:bookmarkEnd w:id="14"/>
    <w:p w:rsidR="00D67754" w:rsidRPr="00280CD8" w:rsidRDefault="00D67754" w:rsidP="00D67754">
      <w:r w:rsidRPr="00280CD8">
        <w:t>A növények a napból érkező elektromágneses sugárzásból a 350-780 nanométer (nm) hosszúságú tartományt tud</w:t>
      </w:r>
      <w:r w:rsidR="003A25C2">
        <w:t>na</w:t>
      </w:r>
      <w:r w:rsidRPr="00280CD8">
        <w:t xml:space="preserve">k az asszimiláció során a legjobban hasznosítani. Nem </w:t>
      </w:r>
      <w:r w:rsidRPr="00280CD8">
        <w:lastRenderedPageBreak/>
        <w:t>meglepő, hogy a növények ezt a tartományt hasznosítják a fotoszintézis során ugyanis ebben a hullámhossz tartományban érkezik a legnagyobb mennyiségű elektromágneses sugárzás a föld felszínére</w:t>
      </w:r>
      <w:r w:rsidR="003A25C2">
        <w:t>.</w:t>
      </w:r>
      <w:r w:rsidRPr="00280CD8">
        <w:t xml:space="preserve"> </w:t>
      </w:r>
      <w:r w:rsidR="003A25C2">
        <w:t xml:space="preserve">Az </w:t>
      </w:r>
      <w:r w:rsidRPr="00280CD8">
        <w:t>érkező sugárzó energiájából kb. 55 % a fotoszintetikusan aktív sugárzás.</w:t>
      </w:r>
    </w:p>
    <w:p w:rsidR="00D67754" w:rsidRPr="00280CD8" w:rsidRDefault="00D67754" w:rsidP="00D67754">
      <w:r w:rsidRPr="00280CD8">
        <w:t>A fentmaradó kb. 45 % sugárzó energia az infravörös tartományban érkezi</w:t>
      </w:r>
      <w:r w:rsidR="003A25C2">
        <w:t>k</w:t>
      </w:r>
      <w:r w:rsidRPr="00280CD8">
        <w:t xml:space="preserve"> hő </w:t>
      </w:r>
      <w:r>
        <w:t>formájában</w:t>
      </w:r>
      <w:r w:rsidRPr="00280CD8">
        <w:t>.</w:t>
      </w:r>
    </w:p>
    <w:p w:rsidR="00D67754" w:rsidRPr="00280CD8" w:rsidRDefault="00D67754" w:rsidP="00D67754">
      <w:r w:rsidRPr="00280CD8">
        <w:t>A növények által hasznosított tartomány legnagyobb részben a látható fény tartományába esik, azaz a 390 és 750 közti tartományba, de mint fent láthatjuk ezen kívül még hatással van a növényekre az infravörös tartományból és az ultraibolya tartományból érkező sugárzás is amik már szabad szemmel nem láthatóka.</w:t>
      </w:r>
    </w:p>
    <w:p w:rsidR="00D67754" w:rsidRDefault="00D67754" w:rsidP="00D67754">
      <w:r w:rsidRPr="00280CD8">
        <w:t>Bár leginkább ez</w:t>
      </w:r>
      <w:r w:rsidR="003A25C2">
        <w:t>en</w:t>
      </w:r>
      <w:r w:rsidRPr="00280CD8">
        <w:t xml:space="preserve"> tartomány</w:t>
      </w:r>
      <w:r w:rsidR="003A25C2">
        <w:t>ból</w:t>
      </w:r>
      <w:r w:rsidRPr="00280CD8">
        <w:t xml:space="preserve"> érkező sugárzást veszik fel a növények levelei</w:t>
      </w:r>
      <w:r w:rsidR="003A25C2">
        <w:t>,</w:t>
      </w:r>
      <w:r w:rsidRPr="00280CD8">
        <w:t xml:space="preserve"> ezen belül is van </w:t>
      </w:r>
      <w:r w:rsidR="003A25C2">
        <w:t>eltérés</w:t>
      </w:r>
      <w:r w:rsidRPr="00280CD8">
        <w:t xml:space="preserve"> az egyes hullámhossz</w:t>
      </w:r>
      <w:r>
        <w:t>okn</w:t>
      </w:r>
      <w:r w:rsidRPr="00280CD8">
        <w:t>ak a fotoszintézis m</w:t>
      </w:r>
      <w:r w:rsidR="003A25C2">
        <w:t>é</w:t>
      </w:r>
      <w:r w:rsidRPr="00280CD8">
        <w:t>rt</w:t>
      </w:r>
      <w:r w:rsidR="003A25C2">
        <w:t>é</w:t>
      </w:r>
      <w:r w:rsidRPr="00280CD8">
        <w:t>kére.</w:t>
      </w:r>
      <w:r>
        <w:t xml:space="preserve"> </w:t>
      </w:r>
      <w:r w:rsidRPr="00280CD8">
        <w:t>A növények a fotoszintetikusan aktív tartományból legtöbbet a kék (420–490 nm) és a vörös (640–800 nm) fényből nyelnek el ahogy az alábbi grafikonon is látható.</w:t>
      </w:r>
    </w:p>
    <w:p w:rsidR="00D67754" w:rsidRDefault="00D67754" w:rsidP="00D67754">
      <w:pPr>
        <w:keepNext/>
        <w:jc w:val="center"/>
      </w:pPr>
      <w:r>
        <w:rPr>
          <w:noProof/>
          <w:lang w:val="en-US" w:eastAsia="en-US"/>
        </w:rPr>
        <w:drawing>
          <wp:inline distT="0" distB="0" distL="0" distR="0" wp14:anchorId="649CB8AF" wp14:editId="6B660CD4">
            <wp:extent cx="5399405" cy="3514090"/>
            <wp:effectExtent l="0" t="0" r="0" b="0"/>
            <wp:docPr id="5" name="Kép 5" descr="A fény hullámhosszúságának hatása a fotoszintézis relatív intenzitásá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fény hullámhosszúságának hatása a fotoszintézis relatív intenzitásár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3514090"/>
                    </a:xfrm>
                    <a:prstGeom prst="rect">
                      <a:avLst/>
                    </a:prstGeom>
                    <a:noFill/>
                    <a:ln>
                      <a:noFill/>
                    </a:ln>
                  </pic:spPr>
                </pic:pic>
              </a:graphicData>
            </a:graphic>
          </wp:inline>
        </w:drawing>
      </w:r>
    </w:p>
    <w:p w:rsidR="00D67754" w:rsidRPr="00280CD8" w:rsidRDefault="00D67754" w:rsidP="006C64AF">
      <w:pPr>
        <w:pStyle w:val="Kpalrs"/>
      </w:pPr>
      <w:r>
        <w:rPr>
          <w:noProof/>
        </w:rPr>
        <w:t>2</w:t>
      </w:r>
      <w:r>
        <w:t>.</w:t>
      </w:r>
      <w:r>
        <w:rPr>
          <w:noProof/>
        </w:rPr>
        <w:t>3</w:t>
      </w:r>
      <w:bookmarkStart w:id="16" w:name="_Toc23848337"/>
      <w:r>
        <w:t xml:space="preserve">. ábra: </w:t>
      </w:r>
      <w:r w:rsidRPr="00B731CC">
        <w:t>A fény hullámhosszúságának hatása a fotoszintézis relatív intenzitására</w:t>
      </w:r>
      <w:bookmarkEnd w:id="16"/>
    </w:p>
    <w:p w:rsidR="00D67754" w:rsidRPr="00603727" w:rsidRDefault="00D67754" w:rsidP="00D67754">
      <w:r w:rsidRPr="00603727">
        <w:t>A növényekre érkező fény, ha csak a napból érkezőt tekintjük</w:t>
      </w:r>
      <w:r w:rsidR="003A25C2">
        <w:t>,</w:t>
      </w:r>
      <w:r w:rsidRPr="00603727">
        <w:t xml:space="preserve"> lehet dirrek vagy a környezetről szórt sugárzás. Ezt több minden befolyásolja például a nap beesési szöge az időjárás, napszak vagy az évszak is.</w:t>
      </w:r>
    </w:p>
    <w:p w:rsidR="00D67754" w:rsidRPr="00603727" w:rsidRDefault="00D67754" w:rsidP="00D67754">
      <w:r w:rsidRPr="00603727">
        <w:t xml:space="preserve">A fotoszintézis folyamatára a fény hullámhosszán kívül a megvilágítás erőssége és annak ideje is befolyásoló hatással van. A megvilágítás erősségének mértékegysége a lux. </w:t>
      </w:r>
      <w:r>
        <w:t xml:space="preserve">általánosa a </w:t>
      </w:r>
      <w:r w:rsidRPr="00603727">
        <w:t xml:space="preserve">zöldségnövények tömeggyarapodása szempontjából </w:t>
      </w:r>
      <w:r>
        <w:t>leg</w:t>
      </w:r>
      <w:r w:rsidRPr="00603727">
        <w:t xml:space="preserve">kedvező a kb. 10 000–20 000 lux megvilágítottság. </w:t>
      </w:r>
    </w:p>
    <w:p w:rsidR="00D67754" w:rsidRPr="00603727" w:rsidRDefault="00D67754" w:rsidP="00D67754">
      <w:r w:rsidRPr="00603727">
        <w:lastRenderedPageBreak/>
        <w:t xml:space="preserve">A fotoszintézis tovább gyorsítható fényerősség növelésével, de mint ahogy a következő grafikonon is látszik ez a befektetett energia nem arányos a növényi anyag előállítással. Mesterséges megvilágítás esetén ezt figyelembe kell venni </w:t>
      </w:r>
    </w:p>
    <w:p w:rsidR="00D67754" w:rsidRDefault="00D67754" w:rsidP="00D67754">
      <w:pPr>
        <w:keepNext/>
        <w:spacing w:after="160" w:line="259" w:lineRule="auto"/>
        <w:jc w:val="center"/>
      </w:pPr>
      <w:r>
        <w:rPr>
          <w:noProof/>
          <w:lang w:val="en-US" w:eastAsia="en-US"/>
        </w:rPr>
        <w:drawing>
          <wp:inline distT="0" distB="0" distL="0" distR="0" wp14:anchorId="55B741E0" wp14:editId="72670537">
            <wp:extent cx="5399405" cy="4171950"/>
            <wp:effectExtent l="0" t="0" r="0" b="0"/>
            <wp:docPr id="6" name="Kép 6" descr="A megvilágítás intenzitásának hatása a paradicsom tömeggyarapodására (GEISSLER nyomán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egvilágítás intenzitásának hatása a paradicsom tömeggyarapodására (GEISSLER nyomán 19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4171950"/>
                    </a:xfrm>
                    <a:prstGeom prst="rect">
                      <a:avLst/>
                    </a:prstGeom>
                    <a:noFill/>
                    <a:ln>
                      <a:noFill/>
                    </a:ln>
                  </pic:spPr>
                </pic:pic>
              </a:graphicData>
            </a:graphic>
          </wp:inline>
        </w:drawing>
      </w:r>
    </w:p>
    <w:p w:rsidR="00CD075A" w:rsidRDefault="00D67754" w:rsidP="006C64AF">
      <w:pPr>
        <w:pStyle w:val="Kpalrs"/>
      </w:pPr>
      <w:r>
        <w:rPr>
          <w:noProof/>
        </w:rPr>
        <w:t>2</w:t>
      </w:r>
      <w:r>
        <w:t>.</w:t>
      </w:r>
      <w:r>
        <w:rPr>
          <w:noProof/>
        </w:rPr>
        <w:t>4</w:t>
      </w:r>
      <w:bookmarkStart w:id="17" w:name="_Toc23848338"/>
      <w:r>
        <w:t xml:space="preserve">. ábra: </w:t>
      </w:r>
      <w:r w:rsidRPr="00C91163">
        <w:t>A megvilágítás intenzitásának hatása a paradicsom tömeggyarapodására</w:t>
      </w:r>
      <w:bookmarkEnd w:id="17"/>
    </w:p>
    <w:p w:rsidR="00D67754" w:rsidRPr="00D67754" w:rsidRDefault="00D67754" w:rsidP="00D67754">
      <w:r w:rsidRPr="00D67754">
        <w:t xml:space="preserve">A megvilágítás időtartama, illetve a nappal hosszúsága két fő irányba fejt ki hatását: </w:t>
      </w:r>
    </w:p>
    <w:p w:rsidR="00D67754" w:rsidRPr="00D67754" w:rsidRDefault="00D67754" w:rsidP="00D67754">
      <w:pPr>
        <w:pStyle w:val="Listaszerbekezds"/>
        <w:numPr>
          <w:ilvl w:val="0"/>
          <w:numId w:val="13"/>
        </w:numPr>
      </w:pPr>
      <w:r>
        <w:t>F</w:t>
      </w:r>
      <w:r w:rsidRPr="00D67754">
        <w:t xml:space="preserve">otoszintézishez rendelkezésre álló időtartamtól függ a növény tömeggyarapodásának lehetősége; </w:t>
      </w:r>
    </w:p>
    <w:p w:rsidR="00D67754" w:rsidRPr="00D67754" w:rsidRDefault="00D67754" w:rsidP="00D67754">
      <w:pPr>
        <w:pStyle w:val="Listaszerbekezds"/>
        <w:numPr>
          <w:ilvl w:val="0"/>
          <w:numId w:val="13"/>
        </w:numPr>
      </w:pPr>
      <w:r>
        <w:t>H</w:t>
      </w:r>
      <w:r w:rsidRPr="00D67754">
        <w:t>osszú-, illetve a rövidnappalos növényfajok egyes fejlődési fázisainak bekövetkezése a nappal, illetve az éjszaka hosszúságától függ.</w:t>
      </w:r>
    </w:p>
    <w:p w:rsidR="00D67754" w:rsidRPr="00034C6D" w:rsidRDefault="00D67754" w:rsidP="00D67754">
      <w:pPr>
        <w:pStyle w:val="Cmsor3"/>
      </w:pPr>
      <w:bookmarkStart w:id="18" w:name="_Toc22929792"/>
      <w:bookmarkStart w:id="19" w:name="_Toc23846369"/>
      <w:bookmarkStart w:id="20" w:name="_Toc23921760"/>
      <w:r w:rsidRPr="00D67754">
        <w:t>Hőmérséklet</w:t>
      </w:r>
      <w:r w:rsidRPr="00034C6D">
        <w:t xml:space="preserve"> szerepe</w:t>
      </w:r>
      <w:bookmarkEnd w:id="18"/>
      <w:bookmarkEnd w:id="19"/>
      <w:bookmarkEnd w:id="20"/>
    </w:p>
    <w:p w:rsidR="00D67754" w:rsidRPr="00DC1340" w:rsidRDefault="00D67754" w:rsidP="00D67754">
      <w:r w:rsidRPr="00DC1340">
        <w:t xml:space="preserve">A hőmérsékletnek is nagy szerepe van a </w:t>
      </w:r>
      <w:r w:rsidRPr="00D67754">
        <w:t xml:space="preserve">zöldségnövények </w:t>
      </w:r>
      <w:r w:rsidRPr="00DC1340">
        <w:t>életében ugyanis a különböző életf</w:t>
      </w:r>
      <w:r w:rsidR="001735AF">
        <w:t>oly</w:t>
      </w:r>
      <w:r w:rsidRPr="00DC1340">
        <w:t>a</w:t>
      </w:r>
      <w:r w:rsidR="001735AF">
        <w:t>ma</w:t>
      </w:r>
      <w:r w:rsidRPr="00DC1340">
        <w:t>tok és fonológiai fázisokhoz egy küszöbhőmérséklet átlépése szükséges. Túl magas hőmérséklet sem ideális a maximum hőmérsékleti tolerancia küszöbhöz közelítve a folyamatok lelassulnak azt elérve a fejlődés leáll.</w:t>
      </w:r>
    </w:p>
    <w:p w:rsidR="00D67754" w:rsidRPr="00DC1340" w:rsidRDefault="00D67754" w:rsidP="00D67754">
      <w:r w:rsidRPr="00DC1340">
        <w:t>A hőmérsékleti igényt sok minden befolyásolja például a növényfajta,</w:t>
      </w:r>
      <w:r>
        <w:t xml:space="preserve"> </w:t>
      </w:r>
      <w:r w:rsidRPr="00DC1340">
        <w:t xml:space="preserve">a napszak, fényviszonyok és a növény aktuális fejlődési szakasza is. </w:t>
      </w:r>
      <w:r w:rsidR="001735AF">
        <w:t xml:space="preserve"> </w:t>
      </w:r>
      <w:r w:rsidRPr="00DC1340">
        <w:t xml:space="preserve">Általánosságban </w:t>
      </w:r>
      <w:proofErr w:type="gramStart"/>
      <w:r w:rsidRPr="00DC1340">
        <w:t>elmondható</w:t>
      </w:r>
      <w:proofErr w:type="gramEnd"/>
      <w:r w:rsidRPr="00DC1340">
        <w:t xml:space="preserve"> hogy csírázási szakaszban nagyabb hőmérsékletre van szüksége a </w:t>
      </w:r>
      <w:r w:rsidRPr="00D67754">
        <w:t>zöldségnövények</w:t>
      </w:r>
      <w:r w:rsidR="001735AF">
        <w:t>nek</w:t>
      </w:r>
      <w:r w:rsidRPr="00D67754">
        <w:t xml:space="preserve"> </w:t>
      </w:r>
      <w:r w:rsidRPr="00DC1340">
        <w:t xml:space="preserve">mint a kifejlet szakaszukban. </w:t>
      </w:r>
    </w:p>
    <w:p w:rsidR="00D67754" w:rsidRPr="00DC1340" w:rsidRDefault="00D67754" w:rsidP="00D67754">
      <w:r w:rsidRPr="00DC1340">
        <w:lastRenderedPageBreak/>
        <w:t xml:space="preserve">A növények számára 13-25 </w:t>
      </w:r>
      <w:r>
        <w:rPr>
          <w:rFonts w:ascii="Arial" w:hAnsi="Arial" w:cs="Arial"/>
          <w:color w:val="222222"/>
          <w:sz w:val="21"/>
          <w:szCs w:val="21"/>
          <w:shd w:val="clear" w:color="auto" w:fill="FFFFFF"/>
        </w:rPr>
        <w:t>°C</w:t>
      </w:r>
      <w:r w:rsidRPr="00DC1340">
        <w:t xml:space="preserve"> közötti hőmérséklet az ideális. </w:t>
      </w:r>
      <w:proofErr w:type="spellStart"/>
      <w:r w:rsidRPr="00DC1340">
        <w:t>Markov</w:t>
      </w:r>
      <w:proofErr w:type="spellEnd"/>
      <w:r w:rsidRPr="00DC1340">
        <w:t xml:space="preserve"> és </w:t>
      </w:r>
      <w:proofErr w:type="spellStart"/>
      <w:r w:rsidRPr="00DC1340">
        <w:t>Haev</w:t>
      </w:r>
      <w:proofErr w:type="spellEnd"/>
      <w:r w:rsidRPr="00DC1340">
        <w:t xml:space="preserve"> ezen határok között öt fajta hőmérséklet igény csoportot határozott meg a növények között 3 </w:t>
      </w:r>
      <w:proofErr w:type="spellStart"/>
      <w:r w:rsidRPr="00DC1340">
        <w:t>fokonk</w:t>
      </w:r>
      <w:r w:rsidR="001735AF">
        <w:t>é</w:t>
      </w:r>
      <w:r w:rsidRPr="00DC1340">
        <w:t>nti</w:t>
      </w:r>
      <w:proofErr w:type="spellEnd"/>
      <w:r w:rsidRPr="00DC1340">
        <w:t xml:space="preserve"> bontásban. A növények azonban képesek bizonyos határokon belü</w:t>
      </w:r>
      <w:r w:rsidR="001735AF">
        <w:t>l</w:t>
      </w:r>
      <w:r w:rsidRPr="00DC1340">
        <w:t xml:space="preserve"> elviselni a számukra ideális hőmérséklettől való eltérést körülbelül plusz mínusz 7 fokkal.</w:t>
      </w:r>
      <w:r>
        <w:t xml:space="preserve"> </w:t>
      </w:r>
    </w:p>
    <w:p w:rsidR="00D67754" w:rsidRPr="00DC1340" w:rsidRDefault="00D67754" w:rsidP="00D67754">
      <w:r w:rsidRPr="00DC1340">
        <w:t xml:space="preserve">A hőmérsékletnek rendkívül fontos szerepe van a növény hőháztartásában, melyből 90-95 %-t tesz ki a párologtatás és a hőátadásra fordított energia. Transzspiráció azaz párologtatás hiányában a növény felmelegszik. A növényeket a párologtatás hűti, a </w:t>
      </w:r>
      <w:proofErr w:type="gramStart"/>
      <w:r w:rsidRPr="00DC1340">
        <w:t>párolgás</w:t>
      </w:r>
      <w:r w:rsidR="001735AF">
        <w:t xml:space="preserve"> </w:t>
      </w:r>
      <w:r w:rsidRPr="00DC1340">
        <w:t>hő</w:t>
      </w:r>
      <w:proofErr w:type="gramEnd"/>
      <w:r w:rsidRPr="00DC1340">
        <w:t xml:space="preserve"> leadással jár.</w:t>
      </w:r>
    </w:p>
    <w:p w:rsidR="00D67754" w:rsidRDefault="00D67754" w:rsidP="00D67754">
      <w:r w:rsidRPr="00DC1340">
        <w:t>Bizonyos hőmérséklet alatt a növények károsodást szenvednek részlegesen vagy pedig tejesen kipusztulnak. A túl nagy hőmérséklet túlzott energia lenyelé</w:t>
      </w:r>
      <w:r w:rsidR="001735AF">
        <w:t>s</w:t>
      </w:r>
      <w:r w:rsidRPr="00DC1340">
        <w:t>hez vezet, amit a növény nem képes leadni a környezetébe</w:t>
      </w:r>
      <w:r w:rsidR="001735AF">
        <w:t>,</w:t>
      </w:r>
      <w:r w:rsidRPr="00DC1340">
        <w:t xml:space="preserve"> ezen</w:t>
      </w:r>
      <w:r w:rsidR="001735AF">
        <w:t xml:space="preserve"> </w:t>
      </w:r>
      <w:r w:rsidRPr="00DC1340">
        <w:t xml:space="preserve">felül okozhatja a talaj </w:t>
      </w:r>
      <w:r w:rsidR="001735AF">
        <w:t xml:space="preserve">ki </w:t>
      </w:r>
      <w:r w:rsidRPr="00DC1340">
        <w:t>szára</w:t>
      </w:r>
      <w:r w:rsidR="001735AF">
        <w:t>dását</w:t>
      </w:r>
      <w:r w:rsidRPr="00DC1340">
        <w:t>, ami így a növényt vízhiányos állapotba j</w:t>
      </w:r>
      <w:r>
        <w:t>u</w:t>
      </w:r>
      <w:r w:rsidRPr="00DC1340">
        <w:t>ttatja.</w:t>
      </w:r>
    </w:p>
    <w:p w:rsidR="00D67754" w:rsidRDefault="00D67754" w:rsidP="00D67754">
      <w:r>
        <w:t>Figyelembe kell venni a növények esetén mind a levegő mind a talaj hőmérsékletét</w:t>
      </w:r>
      <w:r w:rsidR="001735AF">
        <w:t>,</w:t>
      </w:r>
      <w:r>
        <w:t xml:space="preserve"> előbbi a párolgást befolyásoló tényező</w:t>
      </w:r>
      <w:r w:rsidR="001735AF">
        <w:t>,</w:t>
      </w:r>
      <w:r>
        <w:t xml:space="preserve"> míg a nem megfelelő talajhőmérséklet a víz és tápanyag felvételét gátolja gyökereknek.</w:t>
      </w:r>
    </w:p>
    <w:p w:rsidR="00D67754" w:rsidRDefault="00D67754" w:rsidP="00D67754">
      <w:r>
        <w:t>A következő ábrán láthatjuk a talaj hőmérséklet hatását mind a felhasznált víz mennyiség mind a megtermelt zöldanyag tekintetében.</w:t>
      </w:r>
    </w:p>
    <w:p w:rsidR="00D67754" w:rsidRDefault="00D67754" w:rsidP="00D67754">
      <w:pPr>
        <w:keepNext/>
        <w:spacing w:after="160" w:line="259" w:lineRule="auto"/>
        <w:jc w:val="center"/>
      </w:pPr>
      <w:r>
        <w:rPr>
          <w:noProof/>
          <w:lang w:val="en-US" w:eastAsia="en-US"/>
        </w:rPr>
        <w:drawing>
          <wp:inline distT="0" distB="0" distL="0" distR="0" wp14:anchorId="571EBF4F" wp14:editId="519E1E1A">
            <wp:extent cx="2649600" cy="2528362"/>
            <wp:effectExtent l="0" t="0" r="0" b="57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8862" cy="2575370"/>
                    </a:xfrm>
                    <a:prstGeom prst="rect">
                      <a:avLst/>
                    </a:prstGeom>
                    <a:noFill/>
                    <a:ln>
                      <a:noFill/>
                    </a:ln>
                  </pic:spPr>
                </pic:pic>
              </a:graphicData>
            </a:graphic>
          </wp:inline>
        </w:drawing>
      </w:r>
    </w:p>
    <w:p w:rsidR="00D67754" w:rsidRDefault="00D67754" w:rsidP="006C64AF">
      <w:pPr>
        <w:pStyle w:val="Kpalrs"/>
      </w:pPr>
      <w:r>
        <w:rPr>
          <w:noProof/>
        </w:rPr>
        <w:t>2</w:t>
      </w:r>
      <w:r>
        <w:t>.</w:t>
      </w:r>
      <w:r>
        <w:rPr>
          <w:noProof/>
        </w:rPr>
        <w:t>5</w:t>
      </w:r>
      <w:bookmarkStart w:id="21" w:name="_Toc23848339"/>
      <w:r>
        <w:t xml:space="preserve">. ábra: </w:t>
      </w:r>
      <w:r w:rsidRPr="00412E06">
        <w:t>A talajhőmérséklet hatása a zöldbab növekedésére</w:t>
      </w:r>
      <w:bookmarkEnd w:id="21"/>
    </w:p>
    <w:p w:rsidR="00D67754" w:rsidRPr="00034C6D" w:rsidRDefault="00D67754" w:rsidP="00785195">
      <w:pPr>
        <w:pStyle w:val="Cmsor3"/>
      </w:pPr>
      <w:bookmarkStart w:id="22" w:name="_Toc22929793"/>
      <w:bookmarkStart w:id="23" w:name="_Toc23846370"/>
      <w:bookmarkStart w:id="24" w:name="_Toc23921761"/>
      <w:r w:rsidRPr="00034C6D">
        <w:t xml:space="preserve">Víz </w:t>
      </w:r>
      <w:r w:rsidRPr="00D67754">
        <w:t>szerepe</w:t>
      </w:r>
      <w:bookmarkEnd w:id="22"/>
      <w:bookmarkEnd w:id="23"/>
      <w:bookmarkEnd w:id="24"/>
      <w:r w:rsidRPr="00034C6D">
        <w:t xml:space="preserve"> </w:t>
      </w:r>
    </w:p>
    <w:p w:rsidR="00D67754" w:rsidRPr="00743C80" w:rsidRDefault="00D67754" w:rsidP="00D67754">
      <w:r w:rsidRPr="008C6370">
        <w:t xml:space="preserve">A zöldségfélék tömegének 90%-át a víz teszi ki. A víz minden életfolyamatnak alapfeltétele. A növények </w:t>
      </w:r>
      <w:r w:rsidR="001735AF">
        <w:t xml:space="preserve">a </w:t>
      </w:r>
      <w:r w:rsidRPr="008C6370">
        <w:t>szám</w:t>
      </w:r>
      <w:r w:rsidR="001735AF">
        <w:t>ukra szükséges vizet</w:t>
      </w:r>
      <w:r w:rsidRPr="008C6370">
        <w:t xml:space="preserve"> túlnyomó részt a talajból veszik fel gyökereik segítségével, de meg kell említeni, hogy nem csak a gyökerek képesek vízfelvételre, hanem </w:t>
      </w:r>
      <w:r w:rsidRPr="00743C80">
        <w:t>kisebb mértékben a növény egyéb részei is.</w:t>
      </w:r>
    </w:p>
    <w:p w:rsidR="00D67754" w:rsidRPr="00743C80" w:rsidRDefault="00D67754" w:rsidP="00D67754">
      <w:r w:rsidRPr="00743C80">
        <w:t>A növények vízellátottsága függ a levegő víztartalmától, valamint a talaj azon belül is a gyökérzóna víztartalmától, vízszolgáltatás képességétől. Ezeket befolyásolják a területre érkező a fény és hőmérsékle</w:t>
      </w:r>
      <w:r w:rsidR="00E67F00">
        <w:t>ti tényezők</w:t>
      </w:r>
      <w:r w:rsidRPr="00743C80">
        <w:t xml:space="preserve"> is.</w:t>
      </w:r>
    </w:p>
    <w:p w:rsidR="00D67754" w:rsidRDefault="00D67754" w:rsidP="00D67754">
      <w:r w:rsidRPr="00743C80">
        <w:lastRenderedPageBreak/>
        <w:t>A levegő és a talaj a növényen keresztül egy v</w:t>
      </w:r>
      <w:r w:rsidR="00E67F00">
        <w:t>í</w:t>
      </w:r>
      <w:r w:rsidRPr="00743C80">
        <w:t xml:space="preserve">zforgalmi rendszert alkatnak. Ebben a rendszerben a víz mozgását </w:t>
      </w:r>
      <w:r>
        <w:t xml:space="preserve">a </w:t>
      </w:r>
      <w:r w:rsidRPr="00743C80">
        <w:t>vízpotenciál váltja ki, amiben a légzőnyílások aktív szerepet töltenek be.</w:t>
      </w:r>
    </w:p>
    <w:p w:rsidR="00D67754" w:rsidRDefault="00D67754" w:rsidP="00D67754">
      <w:pPr>
        <w:keepNext/>
        <w:spacing w:after="160" w:line="259" w:lineRule="auto"/>
        <w:jc w:val="center"/>
      </w:pPr>
      <w:r>
        <w:rPr>
          <w:noProof/>
          <w:lang w:val="en-US" w:eastAsia="en-US"/>
        </w:rPr>
        <w:drawing>
          <wp:inline distT="0" distB="0" distL="0" distR="0" wp14:anchorId="77A58546" wp14:editId="23F6BB7D">
            <wp:extent cx="2806884" cy="3166281"/>
            <wp:effectExtent l="0" t="0" r="0" b="0"/>
            <wp:docPr id="7" name="Kép 7" descr="A levél vízpotenciáljának hatása a növekedésre a fotoszintézisre és a légzés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evél vízpotenciáljának hatása a növekedésre a fotoszintézisre és a légzés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841" cy="3227146"/>
                    </a:xfrm>
                    <a:prstGeom prst="rect">
                      <a:avLst/>
                    </a:prstGeom>
                    <a:noFill/>
                    <a:ln>
                      <a:noFill/>
                    </a:ln>
                  </pic:spPr>
                </pic:pic>
              </a:graphicData>
            </a:graphic>
          </wp:inline>
        </w:drawing>
      </w:r>
    </w:p>
    <w:p w:rsidR="00D67754" w:rsidRDefault="00D67754" w:rsidP="006C64AF">
      <w:pPr>
        <w:pStyle w:val="Kpalrs"/>
      </w:pPr>
      <w:r>
        <w:rPr>
          <w:noProof/>
        </w:rPr>
        <w:t>2</w:t>
      </w:r>
      <w:r>
        <w:t>.</w:t>
      </w:r>
      <w:r>
        <w:rPr>
          <w:noProof/>
        </w:rPr>
        <w:t>6</w:t>
      </w:r>
      <w:bookmarkStart w:id="25" w:name="_Toc23848340"/>
      <w:r>
        <w:t>. ábra:</w:t>
      </w:r>
      <w:r w:rsidRPr="00543DF4">
        <w:t xml:space="preserve"> A levél vízpotenciáljának hatása a növekedésre a fotoszintézisre és a légzésre</w:t>
      </w:r>
      <w:bookmarkEnd w:id="25"/>
    </w:p>
    <w:p w:rsidR="00D67754" w:rsidRDefault="00D67754" w:rsidP="00D67754">
      <w:r w:rsidRPr="00051500">
        <w:t xml:space="preserve">A víznek nagy szerepe van a párolgásba. A párolgást több paraméter is befolyásolja ilyen a levegő és talajhőmérséklet, levegő relatív páratartalma </w:t>
      </w:r>
      <w:r w:rsidR="00E67F00">
        <w:t xml:space="preserve">a </w:t>
      </w:r>
      <w:r w:rsidRPr="00051500">
        <w:t>beérkező sugárzás, a légmozgás és a növény párolg</w:t>
      </w:r>
      <w:r w:rsidR="00E67F00">
        <w:t>ásra</w:t>
      </w:r>
      <w:r w:rsidRPr="00051500">
        <w:t xml:space="preserve"> </w:t>
      </w:r>
      <w:proofErr w:type="gramStart"/>
      <w:r w:rsidRPr="00051500">
        <w:t xml:space="preserve">képes </w:t>
      </w:r>
      <w:r w:rsidR="00E67F00">
        <w:t>f</w:t>
      </w:r>
      <w:r w:rsidRPr="00051500">
        <w:t>elületének</w:t>
      </w:r>
      <w:proofErr w:type="gramEnd"/>
      <w:r w:rsidRPr="00051500">
        <w:t xml:space="preserve"> azaz a lombfelületnek a mérete is. Ha csökken a párologtatás akkor a</w:t>
      </w:r>
      <w:r w:rsidR="00E67F00">
        <w:t xml:space="preserve"> növény</w:t>
      </w:r>
      <w:r w:rsidRPr="00051500">
        <w:t xml:space="preserve"> hőmérsékletének emelkedése következik be mivel az elnyelt többlet energiát nem tudja leadni a környezetnek csak hőközlés útján, ami lassabb folyamat.</w:t>
      </w:r>
    </w:p>
    <w:p w:rsidR="00D67754" w:rsidRDefault="00D67754" w:rsidP="00D67754">
      <w:r>
        <w:t>A növény addig képes az elpárologtatott vizet a talajból pótolni, amíg a növény vízpotenciálja el nem éri a talaj vízpotenciáljának értékét. Kiszáradáskor – a levegőéhez hasonlóan – a talaj szívóereje is gyorsan növekszik.</w:t>
      </w:r>
    </w:p>
    <w:p w:rsidR="00D67754" w:rsidRDefault="00D67754" w:rsidP="00D67754">
      <w:r>
        <w:t>Az egyes fajok szárazságtűrése különböző. A növények vízellátottsága befolyásolja a termések nappali és éjszakai tömeggyarapodásának mértékét is.</w:t>
      </w:r>
    </w:p>
    <w:p w:rsidR="00D67754" w:rsidRPr="00512846" w:rsidRDefault="00D67754" w:rsidP="00785195">
      <w:pPr>
        <w:pStyle w:val="Cmsor3"/>
      </w:pPr>
      <w:bookmarkStart w:id="26" w:name="_Toc22929794"/>
      <w:bookmarkStart w:id="27" w:name="_Toc23846371"/>
      <w:bookmarkStart w:id="28" w:name="_Toc23921762"/>
      <w:r w:rsidRPr="00512846">
        <w:t xml:space="preserve">A </w:t>
      </w:r>
      <w:r w:rsidRPr="00D67754">
        <w:t>zöldségnövények</w:t>
      </w:r>
      <w:r w:rsidRPr="00512846">
        <w:t xml:space="preserve"> levegőigénye</w:t>
      </w:r>
      <w:bookmarkEnd w:id="26"/>
      <w:bookmarkEnd w:id="27"/>
      <w:bookmarkEnd w:id="28"/>
      <w:r w:rsidRPr="00512846">
        <w:t xml:space="preserve"> </w:t>
      </w:r>
    </w:p>
    <w:p w:rsidR="00D67754" w:rsidRPr="00915242" w:rsidRDefault="00D67754" w:rsidP="00D67754">
      <w:r w:rsidRPr="00915242">
        <w:t>A növények az életfolyamataik szénszükségletét a levegőből veszi</w:t>
      </w:r>
      <w:r w:rsidR="00E67F00">
        <w:t>k</w:t>
      </w:r>
      <w:r w:rsidRPr="00915242">
        <w:t xml:space="preserve"> fel méghozzá széndioxid formában. A levegő széndioxid mennyisége hatással van a fotoszintézis intenzitására. Termelő berendezéseknél szabályozott légtáérben szokták alkalmazni a magasabb széndioxid koncentrációt a zöldanyag termelés fokozása céljából.</w:t>
      </w:r>
    </w:p>
    <w:p w:rsidR="00D67754" w:rsidRPr="00915242" w:rsidRDefault="00D67754" w:rsidP="00D67754">
      <w:r w:rsidRPr="00915242">
        <w:t>A levegő CO2-tartalmának dúsítása különösen a talaj nélküli termesztésben jelentős, ahol hiányzik a talaj természetes CO2-utánpótlása.</w:t>
      </w:r>
    </w:p>
    <w:p w:rsidR="00D67754" w:rsidRPr="00512846" w:rsidRDefault="00D67754" w:rsidP="00785195">
      <w:pPr>
        <w:pStyle w:val="Cmsor3"/>
      </w:pPr>
      <w:bookmarkStart w:id="29" w:name="_Toc22929795"/>
      <w:bookmarkStart w:id="30" w:name="_Toc23846372"/>
      <w:bookmarkStart w:id="31" w:name="_Toc23921763"/>
      <w:r w:rsidRPr="00512846">
        <w:lastRenderedPageBreak/>
        <w:t>Szükséges tápanyagok</w:t>
      </w:r>
      <w:bookmarkEnd w:id="29"/>
      <w:bookmarkEnd w:id="30"/>
      <w:bookmarkEnd w:id="31"/>
    </w:p>
    <w:p w:rsidR="00D67754" w:rsidRDefault="00D67754" w:rsidP="00D67754">
      <w:r w:rsidRPr="000D129C">
        <w:t xml:space="preserve">A növények a testüket felépítő ásványi anyagokat leginkább a talajból veszik fel a gyökereiken keresztül, de ezen kívül kisebb mértékben képesek a leveleken és a száron keresztül </w:t>
      </w:r>
      <w:r w:rsidR="00E67F00">
        <w:t xml:space="preserve">is </w:t>
      </w:r>
      <w:r w:rsidRPr="000D129C">
        <w:t>a tápanyag</w:t>
      </w:r>
      <w:r w:rsidR="00E67F00">
        <w:t xml:space="preserve"> </w:t>
      </w:r>
      <w:r w:rsidRPr="000D129C">
        <w:t>felvétel</w:t>
      </w:r>
      <w:r w:rsidR="00E67F00">
        <w:t>é</w:t>
      </w:r>
      <w:r w:rsidRPr="000D129C">
        <w:t xml:space="preserve">re </w:t>
      </w:r>
    </w:p>
    <w:p w:rsidR="00D67754" w:rsidRDefault="00D67754" w:rsidP="00D67754">
      <w:r>
        <w:t>A növények a számukra szükséges ásványi anyagokból különböző mennyisé</w:t>
      </w:r>
      <w:r w:rsidR="00E67F00">
        <w:t>fe</w:t>
      </w:r>
      <w:r>
        <w:t>t vesznek fel. Azokat a tápelemeket amelyekből sokat makró, amelyekből kevesebbet vesznek és használnak fel mikró elemeknek nevezzük</w:t>
      </w:r>
    </w:p>
    <w:tbl>
      <w:tblPr>
        <w:tblStyle w:val="Rcsostblzat"/>
        <w:tblW w:w="0" w:type="auto"/>
        <w:jc w:val="center"/>
        <w:tblLook w:val="04A0" w:firstRow="1" w:lastRow="0" w:firstColumn="1" w:lastColumn="0" w:noHBand="0" w:noVBand="1"/>
      </w:tblPr>
      <w:tblGrid>
        <w:gridCol w:w="4246"/>
        <w:gridCol w:w="4247"/>
      </w:tblGrid>
      <w:tr w:rsidR="00D67754" w:rsidTr="005C63AF">
        <w:trPr>
          <w:jc w:val="center"/>
        </w:trPr>
        <w:tc>
          <w:tcPr>
            <w:tcW w:w="4246" w:type="dxa"/>
            <w:shd w:val="clear" w:color="auto" w:fill="C5E0B3" w:themeFill="accent6" w:themeFillTint="66"/>
          </w:tcPr>
          <w:p w:rsidR="00D67754" w:rsidRPr="00D67754" w:rsidRDefault="008538EA" w:rsidP="005C63AF">
            <w:pPr>
              <w:jc w:val="center"/>
              <w:rPr>
                <w:b/>
                <w:bCs/>
                <w:sz w:val="22"/>
                <w:szCs w:val="22"/>
              </w:rPr>
            </w:pPr>
            <w:proofErr w:type="spellStart"/>
            <w:r>
              <w:rPr>
                <w:b/>
                <w:bCs/>
                <w:sz w:val="22"/>
                <w:szCs w:val="22"/>
              </w:rPr>
              <w:t>Mak</w:t>
            </w:r>
            <w:r w:rsidR="00D67754" w:rsidRPr="00D67754">
              <w:rPr>
                <w:b/>
                <w:bCs/>
                <w:sz w:val="22"/>
                <w:szCs w:val="22"/>
              </w:rPr>
              <w:t>roelemek</w:t>
            </w:r>
            <w:proofErr w:type="spellEnd"/>
          </w:p>
        </w:tc>
        <w:tc>
          <w:tcPr>
            <w:tcW w:w="4247" w:type="dxa"/>
            <w:shd w:val="clear" w:color="auto" w:fill="C5E0B3" w:themeFill="accent6" w:themeFillTint="66"/>
          </w:tcPr>
          <w:p w:rsidR="00D67754" w:rsidRPr="00D67754" w:rsidRDefault="00D67754" w:rsidP="005C63AF">
            <w:pPr>
              <w:jc w:val="center"/>
              <w:rPr>
                <w:b/>
                <w:bCs/>
                <w:sz w:val="22"/>
                <w:szCs w:val="22"/>
              </w:rPr>
            </w:pPr>
            <w:r w:rsidRPr="00D67754">
              <w:rPr>
                <w:b/>
                <w:bCs/>
                <w:sz w:val="22"/>
                <w:szCs w:val="22"/>
              </w:rPr>
              <w:t>Mikroelemek</w:t>
            </w:r>
          </w:p>
        </w:tc>
      </w:tr>
      <w:tr w:rsidR="00D67754" w:rsidTr="005C63AF">
        <w:trPr>
          <w:jc w:val="center"/>
        </w:trPr>
        <w:tc>
          <w:tcPr>
            <w:tcW w:w="4246" w:type="dxa"/>
          </w:tcPr>
          <w:p w:rsidR="00D67754" w:rsidRPr="000D129C" w:rsidRDefault="00D67754" w:rsidP="005C63AF">
            <w:pPr>
              <w:jc w:val="center"/>
            </w:pPr>
            <w:r w:rsidRPr="000D129C">
              <w:t>Hidrogén</w:t>
            </w:r>
            <w:r>
              <w:t xml:space="preserve"> (H)</w:t>
            </w:r>
          </w:p>
        </w:tc>
        <w:tc>
          <w:tcPr>
            <w:tcW w:w="4247" w:type="dxa"/>
          </w:tcPr>
          <w:p w:rsidR="00D67754" w:rsidRPr="000D129C" w:rsidRDefault="00D67754" w:rsidP="005C63AF">
            <w:pPr>
              <w:jc w:val="center"/>
            </w:pPr>
            <w:r>
              <w:t>V</w:t>
            </w:r>
            <w:r w:rsidRPr="000D129C">
              <w:t>as</w:t>
            </w:r>
            <w:r>
              <w:t xml:space="preserve"> (</w:t>
            </w:r>
            <w:proofErr w:type="spellStart"/>
            <w:r>
              <w:t>Fe</w:t>
            </w:r>
            <w:proofErr w:type="spellEnd"/>
            <w:r>
              <w:t>)</w:t>
            </w:r>
          </w:p>
        </w:tc>
      </w:tr>
      <w:tr w:rsidR="00D67754" w:rsidTr="005C63AF">
        <w:trPr>
          <w:jc w:val="center"/>
        </w:trPr>
        <w:tc>
          <w:tcPr>
            <w:tcW w:w="4246" w:type="dxa"/>
          </w:tcPr>
          <w:p w:rsidR="00D67754" w:rsidRPr="000D129C" w:rsidRDefault="00D67754" w:rsidP="005C63AF">
            <w:pPr>
              <w:jc w:val="center"/>
            </w:pPr>
            <w:r w:rsidRPr="000D129C">
              <w:t>Oxigén</w:t>
            </w:r>
            <w:r>
              <w:t xml:space="preserve"> (O)</w:t>
            </w:r>
          </w:p>
        </w:tc>
        <w:tc>
          <w:tcPr>
            <w:tcW w:w="4247" w:type="dxa"/>
          </w:tcPr>
          <w:p w:rsidR="00D67754" w:rsidRPr="000D129C" w:rsidRDefault="00D67754" w:rsidP="005C63AF">
            <w:pPr>
              <w:jc w:val="center"/>
            </w:pPr>
            <w:r>
              <w:t>M</w:t>
            </w:r>
            <w:r w:rsidRPr="000D129C">
              <w:t>angán</w:t>
            </w:r>
            <w:r>
              <w:t xml:space="preserve"> (</w:t>
            </w:r>
            <w:proofErr w:type="spellStart"/>
            <w:r>
              <w:t>Mn</w:t>
            </w:r>
            <w:proofErr w:type="spellEnd"/>
            <w:r>
              <w:t>)</w:t>
            </w:r>
          </w:p>
        </w:tc>
      </w:tr>
      <w:tr w:rsidR="00D67754" w:rsidTr="005C63AF">
        <w:trPr>
          <w:jc w:val="center"/>
        </w:trPr>
        <w:tc>
          <w:tcPr>
            <w:tcW w:w="4246" w:type="dxa"/>
          </w:tcPr>
          <w:p w:rsidR="00D67754" w:rsidRPr="000D129C" w:rsidRDefault="00D67754" w:rsidP="005C63AF">
            <w:pPr>
              <w:jc w:val="center"/>
            </w:pPr>
            <w:r w:rsidRPr="000D129C">
              <w:t>Szén</w:t>
            </w:r>
            <w:r>
              <w:t xml:space="preserve"> (C)</w:t>
            </w:r>
          </w:p>
        </w:tc>
        <w:tc>
          <w:tcPr>
            <w:tcW w:w="4247" w:type="dxa"/>
          </w:tcPr>
          <w:p w:rsidR="00D67754" w:rsidRPr="000D129C" w:rsidRDefault="00D67754" w:rsidP="005C63AF">
            <w:pPr>
              <w:jc w:val="center"/>
            </w:pPr>
            <w:r>
              <w:t>C</w:t>
            </w:r>
            <w:r w:rsidRPr="000D129C">
              <w:t>ink</w:t>
            </w:r>
            <w:r>
              <w:t xml:space="preserve"> (</w:t>
            </w:r>
            <w:proofErr w:type="spellStart"/>
            <w:r>
              <w:t>Zn</w:t>
            </w:r>
            <w:proofErr w:type="spellEnd"/>
            <w:r>
              <w:t>)</w:t>
            </w:r>
          </w:p>
        </w:tc>
      </w:tr>
      <w:tr w:rsidR="00D67754" w:rsidTr="005C63AF">
        <w:trPr>
          <w:jc w:val="center"/>
        </w:trPr>
        <w:tc>
          <w:tcPr>
            <w:tcW w:w="4246" w:type="dxa"/>
            <w:shd w:val="clear" w:color="auto" w:fill="FFD966" w:themeFill="accent4" w:themeFillTint="99"/>
          </w:tcPr>
          <w:p w:rsidR="00D67754" w:rsidRPr="000D129C" w:rsidRDefault="00D67754" w:rsidP="005C63AF">
            <w:pPr>
              <w:jc w:val="center"/>
            </w:pPr>
            <w:r>
              <w:t>K</w:t>
            </w:r>
            <w:r w:rsidRPr="000D129C">
              <w:t>álium</w:t>
            </w:r>
            <w:r>
              <w:t xml:space="preserve"> (K)</w:t>
            </w:r>
          </w:p>
        </w:tc>
        <w:tc>
          <w:tcPr>
            <w:tcW w:w="4247" w:type="dxa"/>
          </w:tcPr>
          <w:p w:rsidR="00D67754" w:rsidRPr="000D129C" w:rsidRDefault="00D67754" w:rsidP="005C63AF">
            <w:pPr>
              <w:jc w:val="center"/>
            </w:pPr>
            <w:r>
              <w:t>R</w:t>
            </w:r>
            <w:r w:rsidRPr="000D129C">
              <w:t>éz</w:t>
            </w:r>
            <w:r>
              <w:t xml:space="preserve"> (</w:t>
            </w:r>
            <w:proofErr w:type="spellStart"/>
            <w:r>
              <w:t>Cu</w:t>
            </w:r>
            <w:proofErr w:type="spellEnd"/>
            <w:r>
              <w:t>)</w:t>
            </w:r>
          </w:p>
        </w:tc>
      </w:tr>
      <w:tr w:rsidR="00D67754" w:rsidTr="005C63AF">
        <w:trPr>
          <w:jc w:val="center"/>
        </w:trPr>
        <w:tc>
          <w:tcPr>
            <w:tcW w:w="4246" w:type="dxa"/>
            <w:shd w:val="clear" w:color="auto" w:fill="FFD966" w:themeFill="accent4" w:themeFillTint="99"/>
          </w:tcPr>
          <w:p w:rsidR="00D67754" w:rsidRPr="000D129C" w:rsidRDefault="00D67754" w:rsidP="005C63AF">
            <w:pPr>
              <w:jc w:val="center"/>
            </w:pPr>
            <w:r>
              <w:t>Kalcium (</w:t>
            </w:r>
            <w:proofErr w:type="spellStart"/>
            <w:r>
              <w:t>Ca</w:t>
            </w:r>
            <w:proofErr w:type="spellEnd"/>
            <w:r>
              <w:t>)</w:t>
            </w:r>
          </w:p>
        </w:tc>
        <w:tc>
          <w:tcPr>
            <w:tcW w:w="4247" w:type="dxa"/>
          </w:tcPr>
          <w:p w:rsidR="00D67754" w:rsidRPr="000D129C" w:rsidRDefault="00D67754" w:rsidP="005C63AF">
            <w:pPr>
              <w:jc w:val="center"/>
            </w:pPr>
            <w:r w:rsidRPr="00D67754">
              <w:t>Nikkel</w:t>
            </w:r>
            <w:r>
              <w:t xml:space="preserve"> (Ni)</w:t>
            </w:r>
          </w:p>
        </w:tc>
      </w:tr>
      <w:tr w:rsidR="00D67754" w:rsidTr="005C63AF">
        <w:trPr>
          <w:jc w:val="center"/>
        </w:trPr>
        <w:tc>
          <w:tcPr>
            <w:tcW w:w="4246" w:type="dxa"/>
            <w:shd w:val="clear" w:color="auto" w:fill="FFD966" w:themeFill="accent4" w:themeFillTint="99"/>
          </w:tcPr>
          <w:p w:rsidR="00D67754" w:rsidRPr="000D129C" w:rsidRDefault="00D67754" w:rsidP="005C63AF">
            <w:pPr>
              <w:jc w:val="center"/>
            </w:pPr>
            <w:r w:rsidRPr="00D67754">
              <w:t xml:space="preserve">Magnézium </w:t>
            </w:r>
            <w:r>
              <w:t>(Mg)</w:t>
            </w:r>
          </w:p>
        </w:tc>
        <w:tc>
          <w:tcPr>
            <w:tcW w:w="4247" w:type="dxa"/>
          </w:tcPr>
          <w:p w:rsidR="00D67754" w:rsidRPr="000D129C" w:rsidRDefault="00D67754" w:rsidP="005C63AF">
            <w:pPr>
              <w:jc w:val="center"/>
            </w:pPr>
            <w:r>
              <w:t>K</w:t>
            </w:r>
            <w:r w:rsidRPr="000D129C">
              <w:t>lór</w:t>
            </w:r>
            <w:r>
              <w:t xml:space="preserve"> (Cl)</w:t>
            </w:r>
          </w:p>
        </w:tc>
      </w:tr>
      <w:tr w:rsidR="00D67754" w:rsidTr="005C63AF">
        <w:trPr>
          <w:jc w:val="center"/>
        </w:trPr>
        <w:tc>
          <w:tcPr>
            <w:tcW w:w="4246" w:type="dxa"/>
            <w:shd w:val="clear" w:color="auto" w:fill="9CC2E5" w:themeFill="accent5" w:themeFillTint="99"/>
          </w:tcPr>
          <w:p w:rsidR="00D67754" w:rsidRPr="000D129C" w:rsidRDefault="00D67754" w:rsidP="005C63AF">
            <w:pPr>
              <w:jc w:val="center"/>
            </w:pPr>
            <w:r>
              <w:t>Nitrogén (N)</w:t>
            </w:r>
          </w:p>
        </w:tc>
        <w:tc>
          <w:tcPr>
            <w:tcW w:w="4247" w:type="dxa"/>
          </w:tcPr>
          <w:p w:rsidR="00D67754" w:rsidRPr="000D129C" w:rsidRDefault="00D67754" w:rsidP="005C63AF">
            <w:pPr>
              <w:jc w:val="center"/>
            </w:pPr>
            <w:r>
              <w:t>B</w:t>
            </w:r>
            <w:r w:rsidRPr="000D129C">
              <w:t>ór</w:t>
            </w:r>
            <w:r>
              <w:t xml:space="preserve"> (B)</w:t>
            </w:r>
          </w:p>
        </w:tc>
      </w:tr>
      <w:tr w:rsidR="00D67754" w:rsidTr="005C63AF">
        <w:trPr>
          <w:jc w:val="center"/>
        </w:trPr>
        <w:tc>
          <w:tcPr>
            <w:tcW w:w="4246" w:type="dxa"/>
            <w:shd w:val="clear" w:color="auto" w:fill="9CC2E5" w:themeFill="accent5" w:themeFillTint="99"/>
          </w:tcPr>
          <w:p w:rsidR="00D67754" w:rsidRPr="000D129C" w:rsidRDefault="00D67754" w:rsidP="005C63AF">
            <w:pPr>
              <w:jc w:val="center"/>
            </w:pPr>
            <w:r>
              <w:t>F</w:t>
            </w:r>
            <w:r w:rsidRPr="000D129C">
              <w:t>oszfor</w:t>
            </w:r>
            <w:r>
              <w:t xml:space="preserve"> (P)</w:t>
            </w:r>
          </w:p>
        </w:tc>
        <w:tc>
          <w:tcPr>
            <w:tcW w:w="4247" w:type="dxa"/>
          </w:tcPr>
          <w:p w:rsidR="00D67754" w:rsidRPr="000D129C" w:rsidRDefault="00D67754" w:rsidP="005C63AF">
            <w:pPr>
              <w:jc w:val="center"/>
            </w:pPr>
            <w:r>
              <w:t>M</w:t>
            </w:r>
            <w:r w:rsidRPr="000D129C">
              <w:t>olibdén</w:t>
            </w:r>
            <w:r>
              <w:t xml:space="preserve"> (</w:t>
            </w:r>
            <w:proofErr w:type="spellStart"/>
            <w:r>
              <w:t>Mo</w:t>
            </w:r>
            <w:proofErr w:type="spellEnd"/>
            <w:r>
              <w:t>)</w:t>
            </w:r>
          </w:p>
        </w:tc>
      </w:tr>
      <w:tr w:rsidR="00D67754" w:rsidTr="005C63AF">
        <w:trPr>
          <w:jc w:val="center"/>
        </w:trPr>
        <w:tc>
          <w:tcPr>
            <w:tcW w:w="4246" w:type="dxa"/>
            <w:shd w:val="clear" w:color="auto" w:fill="9CC2E5" w:themeFill="accent5" w:themeFillTint="99"/>
          </w:tcPr>
          <w:p w:rsidR="00D67754" w:rsidRPr="000D129C" w:rsidRDefault="00D67754" w:rsidP="005C63AF">
            <w:pPr>
              <w:jc w:val="center"/>
            </w:pPr>
            <w:r>
              <w:t>K</w:t>
            </w:r>
            <w:r w:rsidRPr="000D129C">
              <w:t>én</w:t>
            </w:r>
            <w:r>
              <w:t xml:space="preserve"> (S)</w:t>
            </w:r>
          </w:p>
        </w:tc>
        <w:tc>
          <w:tcPr>
            <w:tcW w:w="4247" w:type="dxa"/>
          </w:tcPr>
          <w:p w:rsidR="00D67754" w:rsidRPr="000D129C" w:rsidRDefault="00D67754" w:rsidP="00D67754">
            <w:pPr>
              <w:keepNext/>
            </w:pPr>
          </w:p>
        </w:tc>
      </w:tr>
    </w:tbl>
    <w:p w:rsidR="00D67754" w:rsidRDefault="00D67754" w:rsidP="006C64AF">
      <w:pPr>
        <w:pStyle w:val="Kpalrs"/>
      </w:pPr>
      <w:r>
        <w:rPr>
          <w:noProof/>
        </w:rPr>
        <w:t>2</w:t>
      </w:r>
      <w:r>
        <w:t>.</w:t>
      </w:r>
      <w:r>
        <w:rPr>
          <w:noProof/>
        </w:rPr>
        <w:t>1</w:t>
      </w:r>
      <w:r>
        <w:t xml:space="preserve">. táblázat: </w:t>
      </w:r>
      <w:r w:rsidRPr="00C671C6">
        <w:t>A növények számára fontos ásványi anyagok</w:t>
      </w:r>
    </w:p>
    <w:p w:rsidR="00D67754" w:rsidRDefault="00D67754" w:rsidP="00D67754">
      <w:r w:rsidRPr="00FF6E28">
        <w:t xml:space="preserve">A növények azokat </w:t>
      </w:r>
      <w:proofErr w:type="gramStart"/>
      <w:r w:rsidRPr="00FF6E28">
        <w:t>a</w:t>
      </w:r>
      <w:proofErr w:type="gramEnd"/>
      <w:r w:rsidRPr="00FF6E28">
        <w:t xml:space="preserve"> anyagokat képesek felvenni a gyökereikkel amelyek a talajban oldott állapotban találhatóak meg. A különböző tápelemeknek a növény </w:t>
      </w:r>
      <w:r w:rsidR="008538EA">
        <w:t xml:space="preserve">más-más </w:t>
      </w:r>
      <w:r w:rsidRPr="00FF6E28">
        <w:t>folyamataira van hatás</w:t>
      </w:r>
      <w:r w:rsidR="008538EA">
        <w:t>a</w:t>
      </w:r>
      <w:r w:rsidRPr="00FF6E28">
        <w:t xml:space="preserve">. Tekintsük most át ezeket. </w:t>
      </w:r>
    </w:p>
    <w:p w:rsidR="00D67754" w:rsidRDefault="00D67754" w:rsidP="00D67754">
      <w:r>
        <w:t>A nitrogén Minden szerves anyag felépítésében elengedhetetlen, ez segíti a vegetatív növekedést A nitrogén nagy mennyiségben alkotja a levegőt, de ezt a növények nem képesek felvenni fövetlenű. A növények nitrogén felvételében fontos szerepet játszanak a nitrogén megkötő baktérium fajok melyek</w:t>
      </w:r>
      <w:r w:rsidR="00D81B59">
        <w:t>,</w:t>
      </w:r>
      <w:r>
        <w:t xml:space="preserve"> a gyökereken élnek és a gyökérzónában található levegőből kötik meg a nitrogént. Ezt a megkötött nitrogént hasznosítják a növények.</w:t>
      </w:r>
    </w:p>
    <w:p w:rsidR="00D67754" w:rsidRPr="00FF6E28" w:rsidRDefault="00D67754" w:rsidP="00D67754">
      <w:r>
        <w:t>Ha a növények fényellátása nem megfelelő a nitrogén nem képes beépülni a szerves anyagokba és nitrát formában felhalmozódik, ami nagymennyiségben mérgező. Nitrogén hiány</w:t>
      </w:r>
      <w:r w:rsidR="00D81B59">
        <w:t xml:space="preserve">a </w:t>
      </w:r>
      <w:r>
        <w:t>lassítja a</w:t>
      </w:r>
      <w:r w:rsidR="00D81B59">
        <w:t xml:space="preserve"> növény</w:t>
      </w:r>
      <w:r>
        <w:t xml:space="preserve"> növekedést</w:t>
      </w:r>
      <w:r w:rsidR="00D81B59">
        <w:t>,</w:t>
      </w:r>
      <w:r>
        <w:t xml:space="preserve"> a túl sok nitrogén viszont a növény ellenállásának csökkenéséhez és a szövetek lazulásához vezet.</w:t>
      </w:r>
    </w:p>
    <w:p w:rsidR="00D67754" w:rsidRDefault="00D67754" w:rsidP="00D67754">
      <w:r>
        <w:lastRenderedPageBreak/>
        <w:t>A foszfor a DNS egyik építő eleme és emellett a fotoszintézisben és a légzésben játszik szerepet. Ezen felül gyökér és generatív szervek képződését is segíti. Kevés foszfor esetén a növények virágzása kési</w:t>
      </w:r>
      <w:r w:rsidR="00D81B59">
        <w:t>k</w:t>
      </w:r>
      <w:r>
        <w:t xml:space="preserve"> és a levelek elszíneződhetnek.</w:t>
      </w:r>
    </w:p>
    <w:p w:rsidR="00D67754" w:rsidRPr="00385EE2" w:rsidRDefault="00D67754" w:rsidP="00D67754">
      <w:r w:rsidRPr="00385EE2">
        <w:t>A</w:t>
      </w:r>
      <w:r>
        <w:t xml:space="preserve"> k</w:t>
      </w:r>
      <w:r w:rsidRPr="00D67754">
        <w:t>áliu</w:t>
      </w:r>
      <w:r>
        <w:t>m</w:t>
      </w:r>
      <w:r w:rsidR="00D81B59">
        <w:t xml:space="preserve"> a</w:t>
      </w:r>
      <w:r w:rsidRPr="00385EE2">
        <w:t xml:space="preserve"> növény fiatal részeiben található meg nagy mennyiségben, szerepe van a hideg tűrésben, a növények télállásában. Hiánya esetén a növények lankadása következik be, valamint levélsárgulás, bősége só koncentrációt okoz, </w:t>
      </w:r>
      <w:r w:rsidR="00D81B59">
        <w:t xml:space="preserve">melynek </w:t>
      </w:r>
      <w:r w:rsidRPr="00385EE2">
        <w:t xml:space="preserve">következtében a növény elveszti </w:t>
      </w:r>
      <w:proofErr w:type="spellStart"/>
      <w:r w:rsidRPr="00385EE2">
        <w:t>turgeszcens</w:t>
      </w:r>
      <w:proofErr w:type="spellEnd"/>
      <w:r w:rsidRPr="00385EE2">
        <w:t xml:space="preserve"> állapotát.</w:t>
      </w:r>
    </w:p>
    <w:p w:rsidR="00D67754" w:rsidRDefault="00D67754" w:rsidP="00D67754">
      <w:r>
        <w:t xml:space="preserve">A </w:t>
      </w:r>
      <w:r w:rsidRPr="00D67754">
        <w:t>kalcium</w:t>
      </w:r>
      <w:r>
        <w:t xml:space="preserve"> </w:t>
      </w:r>
      <w:r w:rsidRPr="00FD4574">
        <w:t>Jelenléte szükséges a megfelelő talaj p</w:t>
      </w:r>
      <w:r>
        <w:t>H</w:t>
      </w:r>
      <w:r w:rsidRPr="00FD4574">
        <w:t xml:space="preserve"> szint kialakításában ugyanis sav</w:t>
      </w:r>
      <w:r w:rsidR="00D81B59">
        <w:t xml:space="preserve"> </w:t>
      </w:r>
      <w:r w:rsidRPr="00FD4574">
        <w:t xml:space="preserve">lekötő képességű. </w:t>
      </w:r>
      <w:r>
        <w:t>k</w:t>
      </w:r>
      <w:r w:rsidRPr="00D67754">
        <w:t>alcium</w:t>
      </w:r>
      <w:r w:rsidRPr="00FD4574">
        <w:t xml:space="preserve"> hiány mind a </w:t>
      </w:r>
      <w:r>
        <w:t>fiatal</w:t>
      </w:r>
      <w:r w:rsidRPr="00FD4574">
        <w:t xml:space="preserve"> mind az idős leveleken meglátszik előbbién </w:t>
      </w:r>
      <w:proofErr w:type="spellStart"/>
      <w:r w:rsidRPr="00FD4574">
        <w:t>klorózis</w:t>
      </w:r>
      <w:proofErr w:type="spellEnd"/>
      <w:r w:rsidRPr="00FD4574">
        <w:t xml:space="preserve"> észlelhető utóbbiak sötétzöld színűek lesznek. Túl sok kalcium gátolja a növényt a megfelelő mennyiségű foszfor,</w:t>
      </w:r>
      <w:r>
        <w:t xml:space="preserve"> </w:t>
      </w:r>
      <w:r w:rsidRPr="00FD4574">
        <w:t>vas,</w:t>
      </w:r>
      <w:r>
        <w:t xml:space="preserve"> </w:t>
      </w:r>
      <w:r w:rsidRPr="00FD4574">
        <w:t>bor</w:t>
      </w:r>
      <w:r w:rsidR="00D81B59">
        <w:t xml:space="preserve">, </w:t>
      </w:r>
      <w:r w:rsidRPr="00FD4574">
        <w:t>kálium és magnézium felvételben.</w:t>
      </w:r>
    </w:p>
    <w:p w:rsidR="00D67754" w:rsidRPr="00FD4574" w:rsidRDefault="00D67754" w:rsidP="00D67754">
      <w:r>
        <w:t>A magnézium a fotoszintézis folyamatához szükséges ugyanis a klorofill alkotóeleme. Magnézium hiány növénylankadást és a levél érközeinek sárgulását okozza</w:t>
      </w:r>
      <w:r w:rsidR="00D81B59">
        <w:t>.</w:t>
      </w:r>
      <w:r>
        <w:t xml:space="preserve"> Túl sok magnézium pedig a növény kiszáradását okozhatja.</w:t>
      </w:r>
    </w:p>
    <w:p w:rsidR="00D67754" w:rsidRPr="00D67754" w:rsidRDefault="00D67754" w:rsidP="00D67754">
      <w:r w:rsidRPr="00D67754">
        <w:t xml:space="preserve">A kén fehérje alkotó rész. </w:t>
      </w:r>
    </w:p>
    <w:p w:rsidR="00D67754" w:rsidRPr="00D67754" w:rsidRDefault="00D67754" w:rsidP="00D67754">
      <w:r w:rsidRPr="00D67754">
        <w:t>A vas a klorofill képződésben játszik jelentős szerepet.</w:t>
      </w:r>
    </w:p>
    <w:p w:rsidR="00D67754" w:rsidRPr="00D67754" w:rsidRDefault="00D67754" w:rsidP="00D67754">
      <w:r w:rsidRPr="00D67754">
        <w:t xml:space="preserve"> A mangán a hormonok és enzimek termelésében, valamint a szintestekben végbemenő vízbomlásban jelentős.</w:t>
      </w:r>
    </w:p>
    <w:p w:rsidR="00D67754" w:rsidRPr="00D67754" w:rsidRDefault="00D67754" w:rsidP="00D67754">
      <w:r w:rsidRPr="00D67754">
        <w:t xml:space="preserve"> A bór a generatív szervek működésében, a cukorszállításában és a sejtfal képződésében </w:t>
      </w:r>
      <w:r w:rsidR="00D81B59">
        <w:t>bír nagy jelentőséggel.</w:t>
      </w:r>
    </w:p>
    <w:p w:rsidR="00D67754" w:rsidRPr="00D67754" w:rsidRDefault="00D67754" w:rsidP="00D67754">
      <w:r w:rsidRPr="00D67754">
        <w:t>A molibdén nitrát redukcióban játszik szerepet.</w:t>
      </w:r>
    </w:p>
    <w:p w:rsidR="00D67754" w:rsidRPr="00D67754" w:rsidRDefault="00D67754" w:rsidP="00D67754">
      <w:r w:rsidRPr="00D67754">
        <w:t>A réz az egyes enzimek, fehérjék és a C-vitamin képződésében elengedhetetlen.</w:t>
      </w:r>
    </w:p>
    <w:p w:rsidR="00D67754" w:rsidRPr="00D67754" w:rsidRDefault="00D67754" w:rsidP="00D67754">
      <w:r w:rsidRPr="00D67754">
        <w:t xml:space="preserve">A cink néhány enzimet és hormont aktivizál. </w:t>
      </w:r>
    </w:p>
    <w:p w:rsidR="00D67754" w:rsidRPr="00D67754" w:rsidRDefault="00D67754" w:rsidP="00D67754">
      <w:r w:rsidRPr="00D67754">
        <w:t>A mikroelemek közül fontos szerepe van a kobaltnak, a nitrogéngyűjtő baktériumok tevékenységét segíti. A króm a növények oxigénháztartásában játszi szerepet.</w:t>
      </w:r>
    </w:p>
    <w:p w:rsidR="00D67754" w:rsidRPr="00366A49" w:rsidRDefault="00D67754" w:rsidP="00785195">
      <w:pPr>
        <w:pStyle w:val="Cmsor3"/>
      </w:pPr>
      <w:bookmarkStart w:id="32" w:name="_Toc22929796"/>
      <w:bookmarkStart w:id="33" w:name="_Toc23846373"/>
      <w:bookmarkStart w:id="34" w:name="_Toc23921764"/>
      <w:r w:rsidRPr="00366A49">
        <w:t xml:space="preserve">Talaj </w:t>
      </w:r>
      <w:r w:rsidRPr="00D67754">
        <w:t>igény</w:t>
      </w:r>
      <w:bookmarkEnd w:id="32"/>
      <w:bookmarkEnd w:id="33"/>
      <w:bookmarkEnd w:id="34"/>
    </w:p>
    <w:p w:rsidR="00D67754" w:rsidRPr="00366A49" w:rsidRDefault="00D67754" w:rsidP="00D67754">
      <w:r w:rsidRPr="00366A49">
        <w:t xml:space="preserve">A növények számára fontos még a megfelelő talaj. </w:t>
      </w:r>
      <w:r w:rsidR="00D81B59">
        <w:t>A</w:t>
      </w:r>
      <w:r w:rsidRPr="00366A49">
        <w:t>z növényeként eltérhet, hogy milyen típusú talajokat kedvelnek. Vannak fajok melyek a j</w:t>
      </w:r>
      <w:r>
        <w:t>o</w:t>
      </w:r>
      <w:r w:rsidRPr="00366A49">
        <w:t xml:space="preserve">bb </w:t>
      </w:r>
      <w:r w:rsidRPr="00D67754">
        <w:t>víz</w:t>
      </w:r>
      <w:r w:rsidR="00D81B59">
        <w:t xml:space="preserve"> </w:t>
      </w:r>
      <w:r w:rsidRPr="00D67754">
        <w:t xml:space="preserve">megkötésű </w:t>
      </w:r>
      <w:r w:rsidRPr="00366A49">
        <w:t>talajokat</w:t>
      </w:r>
      <w:r w:rsidR="00D81B59">
        <w:t>,</w:t>
      </w:r>
      <w:r w:rsidRPr="00366A49">
        <w:t xml:space="preserve"> vannak melyek a nagyobb oxigéntar</w:t>
      </w:r>
      <w:r>
        <w:t>t</w:t>
      </w:r>
      <w:r w:rsidRPr="00366A49">
        <w:t xml:space="preserve">ású közeget kedvelik. </w:t>
      </w:r>
    </w:p>
    <w:p w:rsidR="00D67754" w:rsidRPr="00366A49" w:rsidRDefault="00D67754" w:rsidP="00D67754">
      <w:r w:rsidRPr="00366A49">
        <w:t>Emelet fontos a közeg kémhatása is. Kémhatás tekintetében a növények leginkább a semleges, azaz 7 -es pH értékű környezetet kedvelik. Ettől nagy eltéréseket nem tolerálnak a növények bár találhatóak olyan fajok, amelyek a kicsit savas vagy a kicsit lúgosabb közeget kedvelik.</w:t>
      </w:r>
    </w:p>
    <w:p w:rsidR="00D67754" w:rsidRPr="00D11C55" w:rsidRDefault="00D67754" w:rsidP="00785195">
      <w:pPr>
        <w:pStyle w:val="Cmsor2"/>
      </w:pPr>
      <w:bookmarkStart w:id="35" w:name="_Toc22929797"/>
      <w:bookmarkStart w:id="36" w:name="_Toc23846374"/>
      <w:bookmarkStart w:id="37" w:name="_Toc23921765"/>
      <w:proofErr w:type="spellStart"/>
      <w:r w:rsidRPr="00D67754">
        <w:lastRenderedPageBreak/>
        <w:t>Hidrokultúrás</w:t>
      </w:r>
      <w:proofErr w:type="spellEnd"/>
      <w:r w:rsidRPr="00445090">
        <w:t xml:space="preserve"> növénytermesztés ismertetése</w:t>
      </w:r>
      <w:bookmarkEnd w:id="35"/>
      <w:bookmarkEnd w:id="36"/>
      <w:bookmarkEnd w:id="37"/>
    </w:p>
    <w:p w:rsidR="00D67754" w:rsidRDefault="00D67754" w:rsidP="00D67754">
      <w:r>
        <w:t>A föld, mint termesztő közeg sokszor nehezen kezelhető. A földet alkotó kőzetek és egyéb anyag más és más módokon képes befolyásolni a növény növekedését, eltérő módon köti meg a vizet, az oxigént. A növényeknek ezért nem megfelelő talaj esetén rengeteg energiát kell fordítani a gyökérzetük növelésére, hogy a szükséges tápanyagokat és vizet képesek legyenek felvenni a földből. Az utóbbi időkben ezért elkezdett egyre jobban terjedni a hidrokulturás növénytermesztés.</w:t>
      </w:r>
    </w:p>
    <w:p w:rsidR="00F973CD" w:rsidRDefault="00D67754" w:rsidP="00D67754">
      <w:r>
        <w:t>A föld nélküli vizes alapon való termesztést hidrokulturás termeszesének nevezzük.</w:t>
      </w:r>
      <w:r w:rsidRPr="006B3104">
        <w:t xml:space="preserve"> </w:t>
      </w:r>
    </w:p>
    <w:p w:rsidR="00D67754" w:rsidRDefault="00D67754" w:rsidP="00D67754">
      <w:r w:rsidRPr="006B3104">
        <w:t>Elszakadva a földt</w:t>
      </w:r>
      <w:r>
        <w:t>ő</w:t>
      </w:r>
      <w:r w:rsidRPr="006B3104">
        <w:t xml:space="preserve">l </w:t>
      </w:r>
      <w:r>
        <w:t xml:space="preserve">elkerülhetjük annak negatív hatásait és ezáltal </w:t>
      </w:r>
      <w:r w:rsidRPr="006B3104">
        <w:t>rövidebb id</w:t>
      </w:r>
      <w:r>
        <w:t>ő</w:t>
      </w:r>
      <w:r w:rsidRPr="006B3104">
        <w:t xml:space="preserve"> alatt gyorsabban, jobb minőséggel többet</w:t>
      </w:r>
      <w:r>
        <w:t>,</w:t>
      </w:r>
      <w:r w:rsidRPr="006B3104">
        <w:t xml:space="preserve"> gazdaságosabban termelhetünk</w:t>
      </w:r>
      <w:r>
        <w:t xml:space="preserve"> zöldségeket. </w:t>
      </w:r>
    </w:p>
    <w:p w:rsidR="00D67754" w:rsidRPr="00AF1005" w:rsidRDefault="00D67754" w:rsidP="00D67754">
      <w:r>
        <w:t xml:space="preserve">A technika alapja, hogy a növényeket nem földbe, hanem </w:t>
      </w:r>
      <w:proofErr w:type="spellStart"/>
      <w:r>
        <w:t>tápoldatos</w:t>
      </w:r>
      <w:proofErr w:type="spellEnd"/>
      <w:r>
        <w:t xml:space="preserve"> vízben termesztjük</w:t>
      </w:r>
      <w:r w:rsidR="00AE1212">
        <w:t>.</w:t>
      </w:r>
      <w:r>
        <w:t xml:space="preserve"> Ennek egyik nagy előnye, hogy </w:t>
      </w:r>
      <w:r w:rsidR="00AE1212">
        <w:t>í</w:t>
      </w:r>
      <w:r>
        <w:t>gy könnyebben szabályozható a növény rendelkezésére álló tápanyagok, valamint a termesztésben használt tápanyagok paraméterei nem változnak meg</w:t>
      </w:r>
      <w:r w:rsidR="00F973CD">
        <w:t>,</w:t>
      </w:r>
      <w:r>
        <w:t xml:space="preserve"> szemben a földi termesztéssel, ahol a földtől függően változhat a savassági </w:t>
      </w:r>
      <w:r w:rsidRPr="00AF1005">
        <w:t>fok és a sótartalom. Ezen kívül a növénynek energi</w:t>
      </w:r>
      <w:r>
        <w:t xml:space="preserve">a </w:t>
      </w:r>
      <w:r w:rsidRPr="00AF1005">
        <w:t>megtakarítást</w:t>
      </w:r>
      <w:r w:rsidR="00AE1212">
        <w:t xml:space="preserve"> is</w:t>
      </w:r>
      <w:r w:rsidRPr="00AF1005">
        <w:t xml:space="preserve"> jelent, hogy a gyökereknek nem kell megküzdeni a víz és tápanyag</w:t>
      </w:r>
      <w:r w:rsidR="00F973CD">
        <w:t xml:space="preserve"> </w:t>
      </w:r>
      <w:r w:rsidRPr="00AF1005">
        <w:t>elérésért. Nem elhanyagolható a technika azon előnye sem, hogy a földi közeg nélkül egyes gyökérbetegségek sem lépnek föl.</w:t>
      </w:r>
    </w:p>
    <w:p w:rsidR="00D67754" w:rsidRDefault="00D67754" w:rsidP="00D67754">
      <w:r w:rsidRPr="00AF1005">
        <w:t>Nézzük meg a következő táblázatot, melyben néhány növény hozama van összehasonlítva a földi és a vizes termesztésben. Láthatjuk, hogy például paradicsom</w:t>
      </w:r>
      <w:r w:rsidR="00F973CD">
        <w:t xml:space="preserve"> termesztésben </w:t>
      </w:r>
      <w:r w:rsidRPr="00AF1005">
        <w:t>20-szor nagyobb hozamot érhetünk el</w:t>
      </w:r>
      <w:r w:rsidR="00F973CD">
        <w:t xml:space="preserve"> ezzel a technológiával</w:t>
      </w:r>
      <w:r>
        <w:t>.</w:t>
      </w:r>
    </w:p>
    <w:tbl>
      <w:tblPr>
        <w:tblStyle w:val="Tblzatrcsos33jellszn"/>
        <w:tblW w:w="8632" w:type="dxa"/>
        <w:jc w:val="center"/>
        <w:tblLook w:val="04A0" w:firstRow="1" w:lastRow="0" w:firstColumn="1" w:lastColumn="0" w:noHBand="0" w:noVBand="1"/>
      </w:tblPr>
      <w:tblGrid>
        <w:gridCol w:w="1525"/>
        <w:gridCol w:w="885"/>
        <w:gridCol w:w="885"/>
        <w:gridCol w:w="885"/>
        <w:gridCol w:w="1224"/>
        <w:gridCol w:w="1171"/>
        <w:gridCol w:w="2057"/>
      </w:tblGrid>
      <w:tr w:rsidR="00D67754" w:rsidTr="00D6775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45" w:type="dxa"/>
            <w:tcBorders>
              <w:top w:val="single" w:sz="12" w:space="0" w:color="auto"/>
              <w:left w:val="single" w:sz="12" w:space="0" w:color="auto"/>
            </w:tcBorders>
          </w:tcPr>
          <w:p w:rsidR="00D67754" w:rsidRDefault="00D67754" w:rsidP="005C63AF">
            <w:r w:rsidRPr="0003052C">
              <w:t>Termés</w:t>
            </w:r>
          </w:p>
        </w:tc>
        <w:tc>
          <w:tcPr>
            <w:tcW w:w="807" w:type="dxa"/>
            <w:tcBorders>
              <w:top w:val="single" w:sz="12" w:space="0" w:color="auto"/>
            </w:tcBorders>
          </w:tcPr>
          <w:p w:rsidR="00D67754" w:rsidRPr="00D67754" w:rsidRDefault="00D67754" w:rsidP="005C63AF">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Bab</w:t>
            </w:r>
          </w:p>
        </w:tc>
        <w:tc>
          <w:tcPr>
            <w:tcW w:w="885" w:type="dxa"/>
            <w:tcBorders>
              <w:top w:val="single" w:sz="12" w:space="0" w:color="auto"/>
            </w:tcBorders>
          </w:tcPr>
          <w:p w:rsidR="00D67754" w:rsidRDefault="00D67754" w:rsidP="005C63AF">
            <w:pPr>
              <w:cnfStyle w:val="100000000000" w:firstRow="1" w:lastRow="0" w:firstColumn="0" w:lastColumn="0" w:oddVBand="0" w:evenVBand="0" w:oddHBand="0" w:evenHBand="0" w:firstRowFirstColumn="0" w:firstRowLastColumn="0" w:lastRowFirstColumn="0" w:lastRowLastColumn="0"/>
            </w:pPr>
            <w:r>
              <w:t>Búza</w:t>
            </w:r>
          </w:p>
        </w:tc>
        <w:tc>
          <w:tcPr>
            <w:tcW w:w="885" w:type="dxa"/>
            <w:tcBorders>
              <w:top w:val="single" w:sz="12" w:space="0" w:color="auto"/>
            </w:tcBorders>
          </w:tcPr>
          <w:p w:rsidR="00D67754" w:rsidRDefault="00D67754" w:rsidP="005C63AF">
            <w:pPr>
              <w:cnfStyle w:val="100000000000" w:firstRow="1" w:lastRow="0" w:firstColumn="0" w:lastColumn="0" w:oddVBand="0" w:evenVBand="0" w:oddHBand="0" w:evenHBand="0" w:firstRowFirstColumn="0" w:firstRowLastColumn="0" w:lastRowFirstColumn="0" w:lastRowLastColumn="0"/>
            </w:pPr>
            <w:r>
              <w:t>Rizs</w:t>
            </w:r>
          </w:p>
        </w:tc>
        <w:tc>
          <w:tcPr>
            <w:tcW w:w="1228" w:type="dxa"/>
            <w:tcBorders>
              <w:top w:val="single" w:sz="12" w:space="0" w:color="auto"/>
            </w:tcBorders>
          </w:tcPr>
          <w:p w:rsidR="00D67754" w:rsidRDefault="00D67754" w:rsidP="005C63AF">
            <w:pPr>
              <w:cnfStyle w:val="100000000000" w:firstRow="1" w:lastRow="0" w:firstColumn="0" w:lastColumn="0" w:oddVBand="0" w:evenVBand="0" w:oddHBand="0" w:evenHBand="0" w:firstRowFirstColumn="0" w:firstRowLastColumn="0" w:lastRowFirstColumn="0" w:lastRowLastColumn="0"/>
            </w:pPr>
            <w:r>
              <w:t>Burgonya</w:t>
            </w:r>
          </w:p>
        </w:tc>
        <w:tc>
          <w:tcPr>
            <w:tcW w:w="1175" w:type="dxa"/>
            <w:tcBorders>
              <w:top w:val="single" w:sz="12" w:space="0" w:color="auto"/>
            </w:tcBorders>
          </w:tcPr>
          <w:p w:rsidR="00D67754" w:rsidRDefault="00D67754" w:rsidP="005C63AF">
            <w:pPr>
              <w:cnfStyle w:val="100000000000" w:firstRow="1" w:lastRow="0" w:firstColumn="0" w:lastColumn="0" w:oddVBand="0" w:evenVBand="0" w:oddHBand="0" w:evenHBand="0" w:firstRowFirstColumn="0" w:firstRowLastColumn="0" w:lastRowFirstColumn="0" w:lastRowLastColumn="0"/>
            </w:pPr>
            <w:r>
              <w:t>Káposzta</w:t>
            </w:r>
          </w:p>
        </w:tc>
        <w:tc>
          <w:tcPr>
            <w:tcW w:w="2107" w:type="dxa"/>
            <w:tcBorders>
              <w:top w:val="single" w:sz="12" w:space="0" w:color="auto"/>
              <w:right w:val="single" w:sz="12" w:space="0" w:color="auto"/>
            </w:tcBorders>
          </w:tcPr>
          <w:p w:rsidR="00D67754" w:rsidRDefault="00D67754" w:rsidP="005C63AF">
            <w:pPr>
              <w:cnfStyle w:val="100000000000" w:firstRow="1" w:lastRow="0" w:firstColumn="0" w:lastColumn="0" w:oddVBand="0" w:evenVBand="0" w:oddHBand="0" w:evenHBand="0" w:firstRowFirstColumn="0" w:firstRowLastColumn="0" w:lastRowFirstColumn="0" w:lastRowLastColumn="0"/>
            </w:pPr>
            <w:r>
              <w:t>Paradicsom</w:t>
            </w:r>
          </w:p>
        </w:tc>
      </w:tr>
      <w:tr w:rsidR="00D67754" w:rsidTr="00D67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5" w:type="dxa"/>
            <w:tcBorders>
              <w:left w:val="single" w:sz="12" w:space="0" w:color="auto"/>
            </w:tcBorders>
          </w:tcPr>
          <w:p w:rsidR="00D67754" w:rsidRPr="00C03ED6" w:rsidRDefault="00D67754" w:rsidP="005C63AF">
            <w:pPr>
              <w:rPr>
                <w:rFonts w:ascii="Calibri" w:hAnsi="Calibri" w:cs="Calibri"/>
                <w:color w:val="000000"/>
                <w:sz w:val="22"/>
              </w:rPr>
            </w:pPr>
            <w:r>
              <w:rPr>
                <w:rFonts w:ascii="Calibri" w:hAnsi="Calibri" w:cs="Calibri"/>
                <w:color w:val="000000"/>
                <w:sz w:val="22"/>
              </w:rPr>
              <w:t>Földben/kg</w:t>
            </w:r>
          </w:p>
        </w:tc>
        <w:tc>
          <w:tcPr>
            <w:tcW w:w="807"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12,500</w:t>
            </w:r>
          </w:p>
        </w:tc>
        <w:tc>
          <w:tcPr>
            <w:tcW w:w="885"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3,300</w:t>
            </w:r>
          </w:p>
        </w:tc>
        <w:tc>
          <w:tcPr>
            <w:tcW w:w="885"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5,500</w:t>
            </w:r>
          </w:p>
        </w:tc>
        <w:tc>
          <w:tcPr>
            <w:tcW w:w="1228"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20,000</w:t>
            </w:r>
          </w:p>
        </w:tc>
        <w:tc>
          <w:tcPr>
            <w:tcW w:w="1175"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71,500</w:t>
            </w:r>
          </w:p>
        </w:tc>
        <w:tc>
          <w:tcPr>
            <w:tcW w:w="2107" w:type="dxa"/>
            <w:tcBorders>
              <w:right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7,500 – 25,000</w:t>
            </w:r>
          </w:p>
        </w:tc>
      </w:tr>
      <w:tr w:rsidR="00D67754" w:rsidTr="00D67754">
        <w:trPr>
          <w:jc w:val="center"/>
        </w:trPr>
        <w:tc>
          <w:tcPr>
            <w:cnfStyle w:val="001000000000" w:firstRow="0" w:lastRow="0" w:firstColumn="1" w:lastColumn="0" w:oddVBand="0" w:evenVBand="0" w:oddHBand="0" w:evenHBand="0" w:firstRowFirstColumn="0" w:firstRowLastColumn="0" w:lastRowFirstColumn="0" w:lastRowLastColumn="0"/>
            <w:tcW w:w="1545" w:type="dxa"/>
            <w:tcBorders>
              <w:left w:val="single" w:sz="12" w:space="0" w:color="auto"/>
            </w:tcBorders>
          </w:tcPr>
          <w:p w:rsidR="00D67754" w:rsidRPr="00C03ED6" w:rsidRDefault="00D67754" w:rsidP="005C63AF">
            <w:pPr>
              <w:rPr>
                <w:rFonts w:ascii="Calibri" w:hAnsi="Calibri" w:cs="Calibri"/>
                <w:color w:val="000000"/>
                <w:sz w:val="22"/>
              </w:rPr>
            </w:pPr>
            <w:r>
              <w:rPr>
                <w:rFonts w:ascii="Calibri" w:hAnsi="Calibri" w:cs="Calibri"/>
                <w:color w:val="000000"/>
                <w:sz w:val="22"/>
              </w:rPr>
              <w:t xml:space="preserve">Föld nélkül/kg </w:t>
            </w:r>
          </w:p>
        </w:tc>
        <w:tc>
          <w:tcPr>
            <w:tcW w:w="807"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52,500</w:t>
            </w:r>
          </w:p>
        </w:tc>
        <w:tc>
          <w:tcPr>
            <w:tcW w:w="885"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22,550</w:t>
            </w:r>
          </w:p>
        </w:tc>
        <w:tc>
          <w:tcPr>
            <w:tcW w:w="885"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27,500</w:t>
            </w:r>
          </w:p>
        </w:tc>
        <w:tc>
          <w:tcPr>
            <w:tcW w:w="1228"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175,000</w:t>
            </w:r>
          </w:p>
        </w:tc>
        <w:tc>
          <w:tcPr>
            <w:tcW w:w="1175"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99,000</w:t>
            </w:r>
          </w:p>
        </w:tc>
        <w:tc>
          <w:tcPr>
            <w:tcW w:w="2107" w:type="dxa"/>
            <w:tcBorders>
              <w:right w:val="single" w:sz="12" w:space="0" w:color="auto"/>
            </w:tcBorders>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150,000 – 700,000</w:t>
            </w:r>
          </w:p>
        </w:tc>
      </w:tr>
      <w:tr w:rsidR="00D67754" w:rsidTr="00D67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5" w:type="dxa"/>
            <w:tcBorders>
              <w:left w:val="single" w:sz="12" w:space="0" w:color="auto"/>
              <w:bottom w:val="single" w:sz="12" w:space="0" w:color="auto"/>
            </w:tcBorders>
          </w:tcPr>
          <w:p w:rsidR="00D67754" w:rsidRPr="00C03ED6" w:rsidRDefault="00D67754" w:rsidP="005C63AF">
            <w:pPr>
              <w:rPr>
                <w:rFonts w:ascii="Calibri" w:hAnsi="Calibri" w:cs="Calibri"/>
                <w:color w:val="000000"/>
                <w:sz w:val="22"/>
              </w:rPr>
            </w:pPr>
            <w:r>
              <w:rPr>
                <w:rFonts w:ascii="Calibri" w:hAnsi="Calibri" w:cs="Calibri"/>
                <w:color w:val="000000"/>
                <w:sz w:val="22"/>
              </w:rPr>
              <w:t>Szorzószám</w:t>
            </w:r>
          </w:p>
        </w:tc>
        <w:tc>
          <w:tcPr>
            <w:tcW w:w="807" w:type="dxa"/>
            <w:tcBorders>
              <w:bottom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4,2</w:t>
            </w:r>
          </w:p>
        </w:tc>
        <w:tc>
          <w:tcPr>
            <w:tcW w:w="885" w:type="dxa"/>
            <w:tcBorders>
              <w:bottom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6,83</w:t>
            </w:r>
          </w:p>
        </w:tc>
        <w:tc>
          <w:tcPr>
            <w:tcW w:w="885" w:type="dxa"/>
            <w:tcBorders>
              <w:bottom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5</w:t>
            </w:r>
          </w:p>
        </w:tc>
        <w:tc>
          <w:tcPr>
            <w:tcW w:w="1228" w:type="dxa"/>
            <w:tcBorders>
              <w:bottom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8,75</w:t>
            </w:r>
          </w:p>
        </w:tc>
        <w:tc>
          <w:tcPr>
            <w:tcW w:w="1175" w:type="dxa"/>
            <w:tcBorders>
              <w:bottom w:val="single" w:sz="12" w:space="0" w:color="auto"/>
            </w:tcBorders>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1,38</w:t>
            </w:r>
          </w:p>
        </w:tc>
        <w:tc>
          <w:tcPr>
            <w:tcW w:w="2107" w:type="dxa"/>
            <w:tcBorders>
              <w:bottom w:val="single" w:sz="12" w:space="0" w:color="auto"/>
              <w:right w:val="single" w:sz="12" w:space="0" w:color="auto"/>
            </w:tcBorders>
          </w:tcPr>
          <w:p w:rsidR="00D67754" w:rsidRDefault="00D67754" w:rsidP="00D67754">
            <w:pPr>
              <w:keepNext/>
              <w:jc w:val="center"/>
              <w:cnfStyle w:val="000000100000" w:firstRow="0" w:lastRow="0" w:firstColumn="0" w:lastColumn="0" w:oddVBand="0" w:evenVBand="0" w:oddHBand="1" w:evenHBand="0" w:firstRowFirstColumn="0" w:firstRowLastColumn="0" w:lastRowFirstColumn="0" w:lastRowLastColumn="0"/>
            </w:pPr>
            <w:r>
              <w:t xml:space="preserve">20 </w:t>
            </w:r>
            <w:r w:rsidR="00F973CD">
              <w:t>–</w:t>
            </w:r>
            <w:r>
              <w:t xml:space="preserve"> 25</w:t>
            </w:r>
          </w:p>
        </w:tc>
      </w:tr>
    </w:tbl>
    <w:p w:rsidR="00D67754" w:rsidRDefault="00D67754" w:rsidP="006C64AF">
      <w:pPr>
        <w:pStyle w:val="Kpalrs"/>
      </w:pPr>
      <w:r>
        <w:rPr>
          <w:noProof/>
        </w:rPr>
        <w:t>2</w:t>
      </w:r>
      <w:r>
        <w:t>.</w:t>
      </w:r>
      <w:r>
        <w:rPr>
          <w:noProof/>
        </w:rPr>
        <w:t>2</w:t>
      </w:r>
      <w:r>
        <w:t xml:space="preserve">. táblázat: </w:t>
      </w:r>
      <w:r w:rsidRPr="00DB28F4">
        <w:t>Összehasonl</w:t>
      </w:r>
      <w:r>
        <w:t>í</w:t>
      </w:r>
      <w:r w:rsidRPr="00DB28F4">
        <w:t>tó táblázat a föld</w:t>
      </w:r>
      <w:r>
        <w:t xml:space="preserve">i </w:t>
      </w:r>
      <w:r w:rsidRPr="00DB28F4">
        <w:t>és a föld nélküli termesztés között</w:t>
      </w:r>
    </w:p>
    <w:p w:rsidR="00D67754" w:rsidRDefault="00D67754" w:rsidP="00D67754">
      <w:r>
        <w:t>Ezen kívül a h</w:t>
      </w:r>
      <w:r w:rsidRPr="00D67754">
        <w:t>idrokulturás</w:t>
      </w:r>
      <w:r w:rsidRPr="00445090">
        <w:t xml:space="preserve"> </w:t>
      </w:r>
      <w:r>
        <w:t>növénytermesztés a környezet védelemben is segítségünkre lehet. Mivel a vizet és a tápoldatot nem engedjük, hogy elszivárogjon a földbe, mint a földi termesztésnél. Megvalósítástól függően kielégíthető a növények vízigénye a földi termesztés víz igényének csupán 10-20%-</w:t>
      </w:r>
      <w:proofErr w:type="spellStart"/>
      <w:r>
        <w:t>val</w:t>
      </w:r>
      <w:proofErr w:type="spellEnd"/>
      <w:r>
        <w:t xml:space="preserve"> és a</w:t>
      </w:r>
      <w:r w:rsidRPr="00692DDF">
        <w:t xml:space="preserve"> m</w:t>
      </w:r>
      <w:r>
        <w:t>ű</w:t>
      </w:r>
      <w:r w:rsidRPr="00692DDF">
        <w:t>trágya megtakarítás is elérheti a 80 %-ot</w:t>
      </w:r>
      <w:r>
        <w:t>. Nem elhanyagolgató az sem, hogy igy nincs trágyázás sem</w:t>
      </w:r>
      <w:r w:rsidR="00F973CD">
        <w:t>,</w:t>
      </w:r>
      <w:r>
        <w:t xml:space="preserve"> mely belemosódva a talajvízbe szennyezné vízkészleteinket.</w:t>
      </w:r>
    </w:p>
    <w:p w:rsidR="00D67754" w:rsidRDefault="00D67754" w:rsidP="00D67754">
      <w:r>
        <w:t>A h</w:t>
      </w:r>
      <w:r w:rsidRPr="00D67754">
        <w:t>idrokulturás</w:t>
      </w:r>
      <w:r>
        <w:t xml:space="preserve"> növénytermesztésnek több megvalósítási lehetősége is van</w:t>
      </w:r>
      <w:r w:rsidR="00F973CD">
        <w:t>.</w:t>
      </w:r>
    </w:p>
    <w:p w:rsidR="00D67754" w:rsidRDefault="00D67754" w:rsidP="00D67754">
      <w:pPr>
        <w:pStyle w:val="Listaszerbekezds"/>
        <w:numPr>
          <w:ilvl w:val="0"/>
          <w:numId w:val="11"/>
        </w:numPr>
        <w:spacing w:before="0" w:after="160" w:line="259" w:lineRule="auto"/>
      </w:pPr>
      <w:r>
        <w:t>Mély-vizes eljárás</w:t>
      </w:r>
    </w:p>
    <w:p w:rsidR="00D67754" w:rsidRDefault="00D67754" w:rsidP="00D67754">
      <w:pPr>
        <w:pStyle w:val="Listaszerbekezds"/>
        <w:numPr>
          <w:ilvl w:val="1"/>
          <w:numId w:val="11"/>
        </w:numPr>
        <w:spacing w:before="0" w:after="160" w:line="259" w:lineRule="auto"/>
      </w:pPr>
      <w:r>
        <w:t>Ú</w:t>
      </w:r>
      <w:r w:rsidRPr="0014196C">
        <w:t>sztatós rendszer</w:t>
      </w:r>
      <w:r>
        <w:t>ű termesztés</w:t>
      </w:r>
    </w:p>
    <w:p w:rsidR="00D67754" w:rsidRDefault="00D67754" w:rsidP="00D67754">
      <w:pPr>
        <w:pStyle w:val="Listaszerbekezds"/>
        <w:numPr>
          <w:ilvl w:val="1"/>
          <w:numId w:val="11"/>
        </w:numPr>
        <w:spacing w:before="0" w:after="160" w:line="259" w:lineRule="auto"/>
      </w:pPr>
      <w:r>
        <w:t>Zsákos termesztés</w:t>
      </w:r>
    </w:p>
    <w:p w:rsidR="00D67754" w:rsidRDefault="00D67754" w:rsidP="00D67754">
      <w:pPr>
        <w:pStyle w:val="Listaszerbekezds"/>
        <w:numPr>
          <w:ilvl w:val="1"/>
          <w:numId w:val="11"/>
        </w:numPr>
        <w:spacing w:before="0" w:after="160" w:line="259" w:lineRule="auto"/>
      </w:pPr>
      <w:r>
        <w:lastRenderedPageBreak/>
        <w:t>Konténeres termesztés</w:t>
      </w:r>
    </w:p>
    <w:p w:rsidR="00D67754" w:rsidRDefault="00D67754" w:rsidP="00D67754">
      <w:pPr>
        <w:pStyle w:val="Listaszerbekezds"/>
        <w:numPr>
          <w:ilvl w:val="1"/>
          <w:numId w:val="11"/>
        </w:numPr>
        <w:spacing w:before="0" w:after="160" w:line="259" w:lineRule="auto"/>
      </w:pPr>
      <w:r>
        <w:t>Vödrös termesztés</w:t>
      </w:r>
    </w:p>
    <w:p w:rsidR="00D67754" w:rsidRDefault="00D67754" w:rsidP="00D67754">
      <w:pPr>
        <w:pStyle w:val="Listaszerbekezds"/>
        <w:numPr>
          <w:ilvl w:val="0"/>
          <w:numId w:val="11"/>
        </w:numPr>
        <w:spacing w:before="0" w:after="160" w:line="259" w:lineRule="auto"/>
      </w:pPr>
      <w:r>
        <w:rPr>
          <w:noProof/>
          <w:lang w:val="en-US" w:eastAsia="en-US"/>
        </w:rPr>
        <mc:AlternateContent>
          <mc:Choice Requires="wps">
            <w:drawing>
              <wp:anchor distT="0" distB="0" distL="114300" distR="114300" simplePos="0" relativeHeight="251663360" behindDoc="0" locked="0" layoutInCell="1" allowOverlap="1" wp14:anchorId="1B104C80" wp14:editId="5B53998C">
                <wp:simplePos x="0" y="0"/>
                <wp:positionH relativeFrom="column">
                  <wp:posOffset>180340</wp:posOffset>
                </wp:positionH>
                <wp:positionV relativeFrom="paragraph">
                  <wp:posOffset>4036695</wp:posOffset>
                </wp:positionV>
                <wp:extent cx="539940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FB0034" w:rsidRPr="00ED306B" w:rsidRDefault="00FB0034" w:rsidP="006C64AF">
                            <w:pPr>
                              <w:pStyle w:val="Kpalrs"/>
                              <w:rPr>
                                <w:noProof/>
                                <w:sz w:val="24"/>
                                <w:szCs w:val="24"/>
                                <w:lang w:val="en-US"/>
                              </w:rPr>
                            </w:pPr>
                            <w:r>
                              <w:rPr>
                                <w:noProof/>
                                <w:lang w:val="en-US"/>
                              </w:rPr>
                              <w:fldChar w:fldCharType="begin"/>
                            </w:r>
                            <w:r>
                              <w:rPr>
                                <w:noProof/>
                                <w:lang w:val="en-US"/>
                              </w:rPr>
                              <w:instrText xml:space="preserve"> STYLEREF 1 \s </w:instrText>
                            </w:r>
                            <w:r>
                              <w:rPr>
                                <w:noProof/>
                                <w:lang w:val="en-US"/>
                              </w:rPr>
                              <w:fldChar w:fldCharType="separate"/>
                            </w:r>
                            <w:bookmarkStart w:id="38" w:name="_Toc23921802"/>
                            <w:r>
                              <w:rPr>
                                <w:noProof/>
                                <w:lang w:val="en-US"/>
                              </w:rPr>
                              <w:t>2</w:t>
                            </w:r>
                            <w:r>
                              <w:rPr>
                                <w:noProof/>
                                <w:lang w:val="en-US"/>
                              </w:rPr>
                              <w:fldChar w:fldCharType="end"/>
                            </w:r>
                            <w:r>
                              <w:rPr>
                                <w:noProof/>
                                <w:lang w:val="en-US"/>
                              </w:rPr>
                              <w:t>.</w:t>
                            </w:r>
                            <w:r>
                              <w:rPr>
                                <w:noProof/>
                                <w:lang w:val="en-US"/>
                              </w:rPr>
                              <w:fldChar w:fldCharType="begin"/>
                            </w:r>
                            <w:r>
                              <w:rPr>
                                <w:noProof/>
                                <w:lang w:val="en-US"/>
                              </w:rPr>
                              <w:instrText xml:space="preserve"> SEQ ábra \* ARABIC \s 1 </w:instrText>
                            </w:r>
                            <w:r>
                              <w:rPr>
                                <w:noProof/>
                                <w:lang w:val="en-US"/>
                              </w:rPr>
                              <w:fldChar w:fldCharType="separate"/>
                            </w:r>
                            <w:r>
                              <w:rPr>
                                <w:noProof/>
                                <w:lang w:val="en-US"/>
                              </w:rPr>
                              <w:t>1</w:t>
                            </w:r>
                            <w:r>
                              <w:rPr>
                                <w:noProof/>
                                <w:lang w:val="en-US"/>
                              </w:rPr>
                              <w:fldChar w:fldCharType="end"/>
                            </w:r>
                            <w:bookmarkStart w:id="39" w:name="_Toc23848341"/>
                            <w:r>
                              <w:t>. ábra: Ú</w:t>
                            </w:r>
                            <w:r w:rsidRPr="00B90818">
                              <w:t>sztatós saláta termesztés</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104C80" id="_x0000_t202" coordsize="21600,21600" o:spt="202" path="m,l,21600r21600,l21600,xe">
                <v:stroke joinstyle="miter"/>
                <v:path gradientshapeok="t" o:connecttype="rect"/>
              </v:shapetype>
              <v:shape id="Szövegdoboz 9" o:spid="_x0000_s1026" type="#_x0000_t202" style="position:absolute;left:0;text-align:left;margin-left:14.2pt;margin-top:317.85pt;width:425.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" stroked="f">
                <v:textbox style="mso-fit-shape-to-text:t" inset="0,0,0,0">
                  <w:txbxContent>
                    <w:p w:rsidR="00FB0034" w:rsidRPr="00ED306B" w:rsidRDefault="00FB0034" w:rsidP="006C64AF">
                      <w:pPr>
                        <w:pStyle w:val="Kpalrs"/>
                        <w:rPr>
                          <w:noProof/>
                          <w:sz w:val="24"/>
                          <w:szCs w:val="24"/>
                          <w:lang w:val="en-US"/>
                        </w:rPr>
                      </w:pPr>
                      <w:r>
                        <w:rPr>
                          <w:noProof/>
                          <w:lang w:val="en-US"/>
                        </w:rPr>
                        <w:fldChar w:fldCharType="begin"/>
                      </w:r>
                      <w:r>
                        <w:rPr>
                          <w:noProof/>
                          <w:lang w:val="en-US"/>
                        </w:rPr>
                        <w:instrText xml:space="preserve"> STYLEREF 1 \s </w:instrText>
                      </w:r>
                      <w:r>
                        <w:rPr>
                          <w:noProof/>
                          <w:lang w:val="en-US"/>
                        </w:rPr>
                        <w:fldChar w:fldCharType="separate"/>
                      </w:r>
                      <w:bookmarkStart w:id="40" w:name="_Toc23921802"/>
                      <w:r>
                        <w:rPr>
                          <w:noProof/>
                          <w:lang w:val="en-US"/>
                        </w:rPr>
                        <w:t>2</w:t>
                      </w:r>
                      <w:r>
                        <w:rPr>
                          <w:noProof/>
                          <w:lang w:val="en-US"/>
                        </w:rPr>
                        <w:fldChar w:fldCharType="end"/>
                      </w:r>
                      <w:r>
                        <w:rPr>
                          <w:noProof/>
                          <w:lang w:val="en-US"/>
                        </w:rPr>
                        <w:t>.</w:t>
                      </w:r>
                      <w:r>
                        <w:rPr>
                          <w:noProof/>
                          <w:lang w:val="en-US"/>
                        </w:rPr>
                        <w:fldChar w:fldCharType="begin"/>
                      </w:r>
                      <w:r>
                        <w:rPr>
                          <w:noProof/>
                          <w:lang w:val="en-US"/>
                        </w:rPr>
                        <w:instrText xml:space="preserve"> SEQ ábra \* ARABIC \s 1 </w:instrText>
                      </w:r>
                      <w:r>
                        <w:rPr>
                          <w:noProof/>
                          <w:lang w:val="en-US"/>
                        </w:rPr>
                        <w:fldChar w:fldCharType="separate"/>
                      </w:r>
                      <w:r>
                        <w:rPr>
                          <w:noProof/>
                          <w:lang w:val="en-US"/>
                        </w:rPr>
                        <w:t>1</w:t>
                      </w:r>
                      <w:r>
                        <w:rPr>
                          <w:noProof/>
                          <w:lang w:val="en-US"/>
                        </w:rPr>
                        <w:fldChar w:fldCharType="end"/>
                      </w:r>
                      <w:bookmarkStart w:id="41" w:name="_Toc23848341"/>
                      <w:r>
                        <w:t>. ábra: Ú</w:t>
                      </w:r>
                      <w:r w:rsidRPr="00B90818">
                        <w:t>sztatós saláta termesztés</w:t>
                      </w:r>
                      <w:bookmarkEnd w:id="40"/>
                      <w:bookmarkEnd w:id="41"/>
                    </w:p>
                  </w:txbxContent>
                </v:textbox>
                <w10:wrap type="square"/>
              </v:shape>
            </w:pict>
          </mc:Fallback>
        </mc:AlternateContent>
      </w:r>
      <w:r>
        <w:rPr>
          <w:noProof/>
          <w:lang w:val="en-US" w:eastAsia="en-US"/>
        </w:rPr>
        <w:drawing>
          <wp:anchor distT="0" distB="0" distL="114300" distR="114300" simplePos="0" relativeHeight="251661312" behindDoc="0" locked="0" layoutInCell="1" allowOverlap="1" wp14:anchorId="5C4D48B1" wp14:editId="1BEA83DF">
            <wp:simplePos x="0" y="0"/>
            <wp:positionH relativeFrom="margin">
              <wp:align>right</wp:align>
            </wp:positionH>
            <wp:positionV relativeFrom="paragraph">
              <wp:posOffset>236835</wp:posOffset>
            </wp:positionV>
            <wp:extent cx="5399405" cy="3743325"/>
            <wp:effectExtent l="0" t="0" r="0" b="952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3743325"/>
                    </a:xfrm>
                    <a:prstGeom prst="rect">
                      <a:avLst/>
                    </a:prstGeom>
                    <a:noFill/>
                    <a:ln>
                      <a:noFill/>
                    </a:ln>
                  </pic:spPr>
                </pic:pic>
              </a:graphicData>
            </a:graphic>
          </wp:anchor>
        </w:drawing>
      </w:r>
      <w:r>
        <w:t>C</w:t>
      </w:r>
      <w:r w:rsidRPr="00F52CC4">
        <w:t>sörgedeztet</w:t>
      </w:r>
      <w:r>
        <w:t>ő</w:t>
      </w:r>
      <w:r w:rsidRPr="00F52CC4">
        <w:t xml:space="preserve"> módszer</w:t>
      </w:r>
      <w:r>
        <w:t>es termesztés</w:t>
      </w:r>
    </w:p>
    <w:p w:rsidR="00D67754" w:rsidRDefault="00D67754" w:rsidP="00D67754">
      <w:r>
        <w:t xml:space="preserve">Ezek a megvalósítási módszerek főként abban térnek el, hogy mi az tároló </w:t>
      </w:r>
      <w:proofErr w:type="gramStart"/>
      <w:r>
        <w:t>edény</w:t>
      </w:r>
      <w:proofErr w:type="gramEnd"/>
      <w:r>
        <w:t xml:space="preserve"> amibe a növényt tesszük. Igazából csak a kreativitás szab határt annak, hogy milyen megvalósítását talál</w:t>
      </w:r>
      <w:r w:rsidR="00F973CD">
        <w:t>unk</w:t>
      </w:r>
      <w:r>
        <w:t xml:space="preserve"> ki </w:t>
      </w:r>
      <w:r w:rsidR="00F973CD">
        <w:t xml:space="preserve">a </w:t>
      </w:r>
      <w:proofErr w:type="spellStart"/>
      <w:r>
        <w:t>hidrok</w:t>
      </w:r>
      <w:r w:rsidR="00F973CD">
        <w:t>u</w:t>
      </w:r>
      <w:r>
        <w:t>lt</w:t>
      </w:r>
      <w:r w:rsidR="00F973CD">
        <w:t>ú</w:t>
      </w:r>
      <w:r>
        <w:t>rás</w:t>
      </w:r>
      <w:proofErr w:type="spellEnd"/>
      <w:r>
        <w:t xml:space="preserve"> módszer alkalmazására.</w:t>
      </w:r>
    </w:p>
    <w:p w:rsidR="00D67754" w:rsidRDefault="00D67754" w:rsidP="00D67754">
      <w:r>
        <w:t>A módszerhez elengedhetetlen egy tartó közeg, ami kezdetben tartja a magot később pedig a kifejlett csírát, zöldséget. A különböző közegek más-más előnyökkel és hajtányokkal járnak. Két fajta termesztő közeget tudunk megkülönböztetni mégpedig a szerves és a szervetlen közeget.</w:t>
      </w:r>
      <w:r w:rsidRPr="0009505A">
        <w:t xml:space="preserve"> Az ideális közeg tulajdonságai:</w:t>
      </w:r>
    </w:p>
    <w:p w:rsidR="00D67754" w:rsidRPr="00D67754" w:rsidRDefault="00D67754" w:rsidP="00D67754">
      <w:pPr>
        <w:pStyle w:val="Listaszerbekezds"/>
        <w:numPr>
          <w:ilvl w:val="0"/>
          <w:numId w:val="12"/>
        </w:numPr>
      </w:pPr>
      <w:r>
        <w:t>J</w:t>
      </w:r>
      <w:r w:rsidRPr="00D67754">
        <w:t>ó víztartó és vízelvezető képességű</w:t>
      </w:r>
    </w:p>
    <w:p w:rsidR="00D67754" w:rsidRPr="00D67754" w:rsidRDefault="00D67754" w:rsidP="00D67754">
      <w:pPr>
        <w:pStyle w:val="Listaszerbekezds"/>
        <w:numPr>
          <w:ilvl w:val="0"/>
          <w:numId w:val="12"/>
        </w:numPr>
      </w:pPr>
      <w:r>
        <w:t>K</w:t>
      </w:r>
      <w:r w:rsidRPr="00D67754">
        <w:t>is térfogat töme</w:t>
      </w:r>
      <w:r>
        <w:rPr>
          <w:rFonts w:cs="TimesNewRoman"/>
        </w:rPr>
        <w:t>gű</w:t>
      </w:r>
    </w:p>
    <w:p w:rsidR="00D67754" w:rsidRPr="00D67754" w:rsidRDefault="00D67754" w:rsidP="00D67754">
      <w:pPr>
        <w:pStyle w:val="Listaszerbekezds"/>
        <w:numPr>
          <w:ilvl w:val="0"/>
          <w:numId w:val="12"/>
        </w:numPr>
      </w:pPr>
      <w:r>
        <w:t>N</w:t>
      </w:r>
      <w:r w:rsidRPr="00D67754">
        <w:t>agy porozitású és jó a légtartó képessége</w:t>
      </w:r>
    </w:p>
    <w:p w:rsidR="00D67754" w:rsidRPr="00D67754" w:rsidRDefault="00D67754" w:rsidP="00D67754">
      <w:pPr>
        <w:pStyle w:val="Listaszerbekezds"/>
        <w:numPr>
          <w:ilvl w:val="0"/>
          <w:numId w:val="12"/>
        </w:numPr>
      </w:pPr>
      <w:r>
        <w:t>T</w:t>
      </w:r>
      <w:r w:rsidRPr="00D67754">
        <w:t>ömörödésre nem hajlamos</w:t>
      </w:r>
    </w:p>
    <w:p w:rsidR="00D67754" w:rsidRPr="00D67754" w:rsidRDefault="00D67754" w:rsidP="00D67754">
      <w:pPr>
        <w:pStyle w:val="Listaszerbekezds"/>
        <w:numPr>
          <w:ilvl w:val="0"/>
          <w:numId w:val="12"/>
        </w:numPr>
      </w:pPr>
      <w:r>
        <w:t>K</w:t>
      </w:r>
      <w:r w:rsidRPr="00D67754">
        <w:t>evés káros anyag tartalma legyen</w:t>
      </w:r>
    </w:p>
    <w:p w:rsidR="00D67754" w:rsidRPr="00D67754" w:rsidRDefault="00D67754" w:rsidP="00D67754">
      <w:pPr>
        <w:pStyle w:val="Listaszerbekezds"/>
        <w:numPr>
          <w:ilvl w:val="0"/>
          <w:numId w:val="12"/>
        </w:numPr>
      </w:pPr>
      <w:r>
        <w:t>N</w:t>
      </w:r>
      <w:r w:rsidRPr="00D67754">
        <w:t>em, vagy csak kis mértékben változtatja meg a tápoldat tulajdonságait</w:t>
      </w:r>
    </w:p>
    <w:p w:rsidR="00D67754" w:rsidRDefault="00D67754" w:rsidP="00D67754">
      <w:r>
        <w:t xml:space="preserve">A szerves közegek hátránya, hogy két termelési ciklus között nehéz és </w:t>
      </w:r>
      <w:r w:rsidR="00F82819">
        <w:t xml:space="preserve">nem </w:t>
      </w:r>
      <w:r>
        <w:t>gazdaságos a sterilizálásuk</w:t>
      </w:r>
      <w:r w:rsidR="00F82819">
        <w:t>,</w:t>
      </w:r>
      <w:r>
        <w:t xml:space="preserve"> ezért közel két évente célszerű cserélni viszont ezt a kidobott közeg még a földi termeszesben akár felhasználható, nem jelent környezeti szennyezést. Beszerzési ára viszonylag elfogadható de hosszabb távon nagyobb ráfordítást igényelhet, mint a </w:t>
      </w:r>
      <w:r>
        <w:lastRenderedPageBreak/>
        <w:t>szervetlen közeg alkalmazása. Nézzük meg milyen szerves anyagokat használhatunk termesztő közegnek és ezeknek milyen a tulajdonságaik.</w:t>
      </w:r>
    </w:p>
    <w:p w:rsidR="00D67754" w:rsidRDefault="00D67754" w:rsidP="00D67754">
      <w:r>
        <w:t>Egyik ilyen a kókuszrost melyet a megőrlőt kókuszdió héjból készítenek</w:t>
      </w:r>
      <w:r w:rsidR="00447AF0">
        <w:t>.</w:t>
      </w:r>
      <w:r>
        <w:t xml:space="preserve"> </w:t>
      </w:r>
      <w:r w:rsidR="00447AF0">
        <w:t>K</w:t>
      </w:r>
      <w:r>
        <w:t xml:space="preserve">ülönböző finomságú őrlemények készülnek a kókuszdió hájból ezek közül a kissé durvább rostos változatát használják nagyobb mértékben termesztő közegnek. Magas vízfelvevő képességgel rendelkezik emellett légmegtartása is jó. </w:t>
      </w:r>
    </w:p>
    <w:p w:rsidR="00D67754" w:rsidRDefault="00D67754" w:rsidP="00D67754">
      <w:r>
        <w:t>Egymagában ugyan nem szokták alkalmazni, de megtalálható szerves termesztőközeg a rizspelyva melyet a közeg levegő és víz vezető képességének javítására szoktak használni. Magában való használata nem javasolt mivel víz megtartó képessége igen csekély.</w:t>
      </w:r>
    </w:p>
    <w:p w:rsidR="00D67754" w:rsidRDefault="00D67754" w:rsidP="00D67754">
      <w:r>
        <w:t>Kényesebb közegnek számít a fűrészpor melyet főleg nagy mennyiségű fakitermelést végző területeken alkalmaznak. Tulajdonságai viszonylag jónak mondhatók viszont gyorsan bomlik és állaga miatt nehezebben tudja megtartani a növények gyökerét. Emelet problémát jelent az is hogy nehéz sterilizálni és veszélyes anyagokat tartalmazhat a növényekre nézve</w:t>
      </w:r>
    </w:p>
    <w:p w:rsidR="00D67754" w:rsidRDefault="00D67754" w:rsidP="00D67754">
      <w:r>
        <w:t>A hidrokulturás termesztésben nem annyira jellemző bár találkozhatunk trágyakomposzttal is. Magas mikroelem tartalommal rendelkezik, de emellett sótartalma is magas. Ezt a közeget inkább a gombatermesztésben alkalmazzák.</w:t>
      </w:r>
    </w:p>
    <w:p w:rsidR="00D67754" w:rsidRDefault="00D67754" w:rsidP="00D67754">
      <w:r>
        <w:t xml:space="preserve">Leginkább használt közegnek számít a tőzeg. A tőzeg fűfélék, mohák és zuzmók lebomlásával keletkezik. Többféle tőzeget is találhatunk melyeknek eltérhetnek bomlási, víz megtartási és pH értékük is. Önmagában főleg </w:t>
      </w:r>
      <w:r w:rsidRPr="00D67754">
        <w:t>palántanevelésre</w:t>
      </w:r>
      <w:r>
        <w:rPr>
          <w:rFonts w:ascii="Times New Roman" w:eastAsiaTheme="minorHAnsi" w:hAnsi="Times New Roman"/>
          <w:sz w:val="28"/>
          <w:szCs w:val="28"/>
          <w:lang w:eastAsia="en-US"/>
        </w:rPr>
        <w:t xml:space="preserve"> </w:t>
      </w:r>
      <w:r>
        <w:t>szokták használni megfelelően beállított pH érték mellet, termesztésben inkább más közeggel homokkal vagy perlittel keverve alkalmazzák.</w:t>
      </w:r>
    </w:p>
    <w:p w:rsidR="00D67754" w:rsidRDefault="00D67754" w:rsidP="00D67754">
      <w:r>
        <w:t>A szerves termelőközegek mellett találhatunk szervetleneket is. Első, amit már említettünk is kertészeti perlit. Ez egy vulkanikus eredetű laza porózus állagú fehér szemcsés anyag. Egyre inkább használt termesztő közeg mivel tulajdonságait tekintve megfelelő a vízáteresztő, víz megtartó képessége, pH szintje semleges mind e mellett több éven keresztül használható környez barát anyag. Tőzeggel keverve gyakori a használata, de egyre inkább terjednek a kizárólag perlitet használó zöldségtermelő egységek is.</w:t>
      </w:r>
    </w:p>
    <w:p w:rsidR="00D67754" w:rsidRDefault="00D67754" w:rsidP="00D67754">
      <w:r>
        <w:t>Főleg más közegek lazítása céljából alkalmazott anyag a homok. PH szintje semleges remek a víz vezető képessége, de nem képes nagymennyiségben megtartani a vizet ennek okán hidrokulturás termesztésben nem annyira használt.</w:t>
      </w:r>
    </w:p>
    <w:p w:rsidR="00D67754" w:rsidRDefault="00D67754" w:rsidP="00D67754">
      <w:r>
        <w:t>A t</w:t>
      </w:r>
      <w:r w:rsidRPr="00D67754">
        <w:t>űzőhab</w:t>
      </w:r>
      <w:r>
        <w:t xml:space="preserve"> rendkívül magas víz felvevő képességgel rendelkező szilárd szerkezetű szivacsos anyag. Szerkezete hasonló a növények </w:t>
      </w:r>
      <w:proofErr w:type="spellStart"/>
      <w:r>
        <w:t>szöveteihez</w:t>
      </w:r>
      <w:proofErr w:type="spellEnd"/>
      <w:r>
        <w:t xml:space="preserve"> </w:t>
      </w:r>
      <w:r w:rsidR="00447AF0">
        <w:t>í</w:t>
      </w:r>
      <w:r>
        <w:t>gy azok könnyen képesek a vizet és a tápanyagokat felvenni belőle.</w:t>
      </w:r>
    </w:p>
    <w:p w:rsidR="00D67754" w:rsidRDefault="00D67754" w:rsidP="00D67754">
      <w:r>
        <w:t xml:space="preserve">A </w:t>
      </w:r>
      <w:proofErr w:type="spellStart"/>
      <w:r>
        <w:t>hidrokulturában</w:t>
      </w:r>
      <w:proofErr w:type="spellEnd"/>
      <w:r>
        <w:t xml:space="preserve"> legtöbbet használt anyag a kőgyapot. Ezt az anyagot bazalt és mészkő megolvasztásával hozzák létre. A megolvadt kőzetből 4-5 mikron vastag szálakat húznak ki, azután a szálakat összepréselik. A többi szervetlen közeghez képest magasabb a víz tárási képessége, pH-ja kissé lúgos. Két három évig használható, az idő múlásával romlanak </w:t>
      </w:r>
      <w:r>
        <w:lastRenderedPageBreak/>
        <w:t>tulajdonságai, összeesnek szálai melyek igy kevesebb levegőt és vizet képesek vezetni, felléphet gombásodás is. Nem minősül környezet barát anyagnak megsemmisítése nehézkes.</w:t>
      </w:r>
    </w:p>
    <w:tbl>
      <w:tblPr>
        <w:tblStyle w:val="Tblzatrcsos46jellszn"/>
        <w:tblW w:w="0" w:type="auto"/>
        <w:tblLook w:val="04A0" w:firstRow="1" w:lastRow="0" w:firstColumn="1" w:lastColumn="0" w:noHBand="0" w:noVBand="1"/>
      </w:tblPr>
      <w:tblGrid>
        <w:gridCol w:w="2939"/>
        <w:gridCol w:w="2920"/>
        <w:gridCol w:w="2918"/>
      </w:tblGrid>
      <w:tr w:rsidR="00D67754" w:rsidTr="005C6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bookmarkStart w:id="42" w:name="_Toc23846375"/>
            <w:bookmarkStart w:id="43" w:name="_Toc23846376"/>
            <w:bookmarkEnd w:id="42"/>
            <w:r>
              <w:t>Közeg</w:t>
            </w:r>
          </w:p>
        </w:tc>
        <w:tc>
          <w:tcPr>
            <w:tcW w:w="3021" w:type="dxa"/>
          </w:tcPr>
          <w:p w:rsidR="00D67754" w:rsidRDefault="00D67754" w:rsidP="005C63AF">
            <w:pPr>
              <w:jc w:val="center"/>
              <w:cnfStyle w:val="100000000000" w:firstRow="1" w:lastRow="0" w:firstColumn="0" w:lastColumn="0" w:oddVBand="0" w:evenVBand="0" w:oddHBand="0" w:evenHBand="0" w:firstRowFirstColumn="0" w:firstRowLastColumn="0" w:lastRowFirstColumn="0" w:lastRowLastColumn="0"/>
            </w:pPr>
            <w:r>
              <w:t>Légtarás %</w:t>
            </w:r>
          </w:p>
        </w:tc>
        <w:tc>
          <w:tcPr>
            <w:tcW w:w="3021" w:type="dxa"/>
          </w:tcPr>
          <w:p w:rsidR="00D67754" w:rsidRDefault="00D67754" w:rsidP="005C63AF">
            <w:pPr>
              <w:jc w:val="center"/>
              <w:cnfStyle w:val="100000000000" w:firstRow="1" w:lastRow="0" w:firstColumn="0" w:lastColumn="0" w:oddVBand="0" w:evenVBand="0" w:oddHBand="0" w:evenHBand="0" w:firstRowFirstColumn="0" w:firstRowLastColumn="0" w:lastRowFirstColumn="0" w:lastRowLastColumn="0"/>
            </w:pPr>
            <w:r>
              <w:t>Víztarás %</w:t>
            </w:r>
          </w:p>
        </w:tc>
      </w:tr>
      <w:tr w:rsidR="00D67754" w:rsidTr="005C6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Rostos tőzeg</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25</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59</w:t>
            </w:r>
          </w:p>
        </w:tc>
      </w:tr>
      <w:tr w:rsidR="00D67754" w:rsidTr="005C63AF">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Kókuszrost</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30</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60</w:t>
            </w:r>
          </w:p>
        </w:tc>
      </w:tr>
      <w:tr w:rsidR="00D67754" w:rsidTr="005C6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proofErr w:type="spellStart"/>
            <w:r>
              <w:t>Rizspelya</w:t>
            </w:r>
            <w:proofErr w:type="spellEnd"/>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69</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12</w:t>
            </w:r>
          </w:p>
        </w:tc>
      </w:tr>
      <w:tr w:rsidR="00D67754" w:rsidTr="005C63AF">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Fűrészpor</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43</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38</w:t>
            </w:r>
          </w:p>
        </w:tc>
      </w:tr>
      <w:tr w:rsidR="00D67754" w:rsidTr="005C6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Istállótrágya</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8</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67</w:t>
            </w:r>
          </w:p>
        </w:tc>
      </w:tr>
      <w:tr w:rsidR="00D67754" w:rsidTr="005C63AF">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Fenyőkéreg</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55</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15</w:t>
            </w:r>
          </w:p>
        </w:tc>
      </w:tr>
      <w:tr w:rsidR="00D67754" w:rsidTr="005C6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Perlit</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30</w:t>
            </w:r>
          </w:p>
        </w:tc>
        <w:tc>
          <w:tcPr>
            <w:tcW w:w="3021" w:type="dxa"/>
          </w:tcPr>
          <w:p w:rsidR="00D67754" w:rsidRDefault="00D67754" w:rsidP="005C63AF">
            <w:pPr>
              <w:jc w:val="center"/>
              <w:cnfStyle w:val="000000100000" w:firstRow="0" w:lastRow="0" w:firstColumn="0" w:lastColumn="0" w:oddVBand="0" w:evenVBand="0" w:oddHBand="1" w:evenHBand="0" w:firstRowFirstColumn="0" w:firstRowLastColumn="0" w:lastRowFirstColumn="0" w:lastRowLastColumn="0"/>
            </w:pPr>
            <w:r>
              <w:t>47</w:t>
            </w:r>
          </w:p>
        </w:tc>
      </w:tr>
      <w:tr w:rsidR="00D67754" w:rsidTr="005C63AF">
        <w:tc>
          <w:tcPr>
            <w:cnfStyle w:val="001000000000" w:firstRow="0" w:lastRow="0" w:firstColumn="1" w:lastColumn="0" w:oddVBand="0" w:evenVBand="0" w:oddHBand="0" w:evenHBand="0" w:firstRowFirstColumn="0" w:firstRowLastColumn="0" w:lastRowFirstColumn="0" w:lastRowLastColumn="0"/>
            <w:tcW w:w="3020" w:type="dxa"/>
          </w:tcPr>
          <w:p w:rsidR="00D67754" w:rsidRDefault="00D67754" w:rsidP="005C63AF">
            <w:pPr>
              <w:jc w:val="center"/>
            </w:pPr>
            <w:r>
              <w:t>Nagy szemű homok</w:t>
            </w:r>
          </w:p>
        </w:tc>
        <w:tc>
          <w:tcPr>
            <w:tcW w:w="3021" w:type="dxa"/>
          </w:tcPr>
          <w:p w:rsidR="00D67754" w:rsidRDefault="00D67754" w:rsidP="005C63AF">
            <w:pPr>
              <w:jc w:val="center"/>
              <w:cnfStyle w:val="000000000000" w:firstRow="0" w:lastRow="0" w:firstColumn="0" w:lastColumn="0" w:oddVBand="0" w:evenVBand="0" w:oddHBand="0" w:evenHBand="0" w:firstRowFirstColumn="0" w:firstRowLastColumn="0" w:lastRowFirstColumn="0" w:lastRowLastColumn="0"/>
            </w:pPr>
            <w:r>
              <w:t>9</w:t>
            </w:r>
          </w:p>
        </w:tc>
        <w:tc>
          <w:tcPr>
            <w:tcW w:w="3021" w:type="dxa"/>
          </w:tcPr>
          <w:p w:rsidR="00D67754" w:rsidRDefault="00D67754" w:rsidP="00D67754">
            <w:pPr>
              <w:keepNext/>
              <w:jc w:val="center"/>
              <w:cnfStyle w:val="000000000000" w:firstRow="0" w:lastRow="0" w:firstColumn="0" w:lastColumn="0" w:oddVBand="0" w:evenVBand="0" w:oddHBand="0" w:evenHBand="0" w:firstRowFirstColumn="0" w:firstRowLastColumn="0" w:lastRowFirstColumn="0" w:lastRowLastColumn="0"/>
            </w:pPr>
            <w:r>
              <w:t>26</w:t>
            </w:r>
          </w:p>
        </w:tc>
      </w:tr>
    </w:tbl>
    <w:p w:rsidR="00D67754" w:rsidRDefault="00D67754" w:rsidP="006C64AF">
      <w:pPr>
        <w:pStyle w:val="Kpalrs"/>
      </w:pPr>
      <w:r>
        <w:rPr>
          <w:noProof/>
        </w:rPr>
        <w:t>2</w:t>
      </w:r>
      <w:r>
        <w:t>.</w:t>
      </w:r>
      <w:r>
        <w:rPr>
          <w:noProof/>
        </w:rPr>
        <w:t>8</w:t>
      </w:r>
      <w:r>
        <w:t>. ábra: Termelő közegek víz- és levegőmegtartási képessége</w:t>
      </w:r>
    </w:p>
    <w:p w:rsidR="00D67754" w:rsidRDefault="00D67754" w:rsidP="00785195">
      <w:pPr>
        <w:pStyle w:val="Cmsor2"/>
      </w:pPr>
      <w:bookmarkStart w:id="44" w:name="_Toc7960071"/>
      <w:bookmarkStart w:id="45" w:name="_Toc22929798"/>
      <w:bookmarkStart w:id="46" w:name="_Toc23921766"/>
      <w:r>
        <w:t>PID szabályzó bemutatása</w:t>
      </w:r>
      <w:bookmarkEnd w:id="44"/>
      <w:bookmarkEnd w:id="45"/>
      <w:bookmarkEnd w:id="46"/>
    </w:p>
    <w:p w:rsidR="00D67754" w:rsidRPr="00E70A56" w:rsidRDefault="00D67754" w:rsidP="00D67754">
      <w:r>
        <w:t xml:space="preserve">Olyan rendszert szeretnénk </w:t>
      </w:r>
      <w:proofErr w:type="gramStart"/>
      <w:r>
        <w:t>alkotni</w:t>
      </w:r>
      <w:proofErr w:type="gramEnd"/>
      <w:r>
        <w:t xml:space="preserve"> amely nemcsak mérni képes a növények környezetét szenzorok segítségével hanem képes beavatkozni is</w:t>
      </w:r>
      <w:r w:rsidR="00E1635D">
        <w:t>,</w:t>
      </w:r>
      <w:r>
        <w:t xml:space="preserve"> ezzel létrehozva</w:t>
      </w:r>
      <w:r w:rsidR="00E1635D">
        <w:t xml:space="preserve"> a</w:t>
      </w:r>
      <w:r>
        <w:t xml:space="preserve"> megfelelő környezeti feltételeket. A</w:t>
      </w:r>
      <w:r w:rsidR="007202BB">
        <w:t xml:space="preserve"> </w:t>
      </w:r>
      <w:r>
        <w:t xml:space="preserve">növények számára meghatározott környezeti paraméterek </w:t>
      </w:r>
      <w:r w:rsidR="007202BB">
        <w:t>létrehozásához</w:t>
      </w:r>
      <w:r>
        <w:t xml:space="preserve"> szükségünk van szabályzókra</w:t>
      </w:r>
      <w:r w:rsidR="00447AF0">
        <w:t>,</w:t>
      </w:r>
      <w:r>
        <w:t xml:space="preserve"> melyek képesek elérni</w:t>
      </w:r>
      <w:r w:rsidR="00447AF0">
        <w:t>,</w:t>
      </w:r>
      <w:r>
        <w:t xml:space="preserve"> hogy az álltalunk meghatározott referencia értéke</w:t>
      </w:r>
      <w:r w:rsidR="00447AF0">
        <w:t>ket</w:t>
      </w:r>
      <w:r>
        <w:t xml:space="preserve"> és a mért értékeket felhasználva me</w:t>
      </w:r>
      <w:r w:rsidR="00447AF0">
        <w:t>g</w:t>
      </w:r>
      <w:r w:rsidR="007202BB">
        <w:t>h</w:t>
      </w:r>
      <w:r>
        <w:t xml:space="preserve">atározzanak egy beavatkozó </w:t>
      </w:r>
      <w:proofErr w:type="gramStart"/>
      <w:r>
        <w:t>jelet</w:t>
      </w:r>
      <w:proofErr w:type="gramEnd"/>
      <w:r>
        <w:t xml:space="preserve"> amely egy beavatkozót fog irányítani és ez</w:t>
      </w:r>
      <w:r w:rsidR="007202BB">
        <w:t>t</w:t>
      </w:r>
      <w:r>
        <w:t xml:space="preserve"> használva képes lesz a mért és a </w:t>
      </w:r>
      <w:proofErr w:type="spellStart"/>
      <w:r>
        <w:t>referncia</w:t>
      </w:r>
      <w:proofErr w:type="spellEnd"/>
      <w:r>
        <w:t xml:space="preserve"> érték közti dif</w:t>
      </w:r>
      <w:r w:rsidR="007202BB">
        <w:t>f</w:t>
      </w:r>
      <w:r>
        <w:t>erenci</w:t>
      </w:r>
      <w:r w:rsidR="007202BB">
        <w:t>át</w:t>
      </w:r>
      <w:r>
        <w:t xml:space="preserve"> csökke</w:t>
      </w:r>
      <w:r w:rsidR="007202BB">
        <w:t>nteni</w:t>
      </w:r>
      <w:r>
        <w:t>.</w:t>
      </w:r>
    </w:p>
    <w:p w:rsidR="00D67754" w:rsidRDefault="00D67754" w:rsidP="00D67754">
      <w:r w:rsidRPr="00767E2B">
        <w:t xml:space="preserve">Az iparban leggyakrabban alkalmazott szabályozó típus az </w:t>
      </w:r>
      <w:r>
        <w:t>úgynevezett</w:t>
      </w:r>
      <w:r w:rsidRPr="00767E2B">
        <w:t>. PID-szabályozó, illetve annak módosított változatai.</w:t>
      </w:r>
      <w:r>
        <w:t xml:space="preserve"> Ez a szabályzó megfelelő, hogy egy zárt szabályzási körben egy rendszert kívánt alapjel szerint szabályozzon. Most ennek az egyes részeit tekintsük át röviden.</w:t>
      </w:r>
    </w:p>
    <w:p w:rsidR="00D67754" w:rsidRDefault="00D67754" w:rsidP="00D67754">
      <w:pPr>
        <w:keepNext/>
        <w:jc w:val="center"/>
      </w:pPr>
      <w:r>
        <w:rPr>
          <w:noProof/>
          <w:lang w:val="en-US" w:eastAsia="en-US"/>
        </w:rPr>
        <w:lastRenderedPageBreak/>
        <w:drawing>
          <wp:inline distT="0" distB="0" distL="0" distR="0" wp14:anchorId="788D6B74" wp14:editId="6460307B">
            <wp:extent cx="4029075" cy="1914525"/>
            <wp:effectExtent l="0" t="0" r="9525"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9075" cy="1914525"/>
                    </a:xfrm>
                    <a:prstGeom prst="rect">
                      <a:avLst/>
                    </a:prstGeom>
                    <a:noFill/>
                    <a:ln>
                      <a:noFill/>
                    </a:ln>
                  </pic:spPr>
                </pic:pic>
              </a:graphicData>
            </a:graphic>
          </wp:inline>
        </w:drawing>
      </w:r>
    </w:p>
    <w:p w:rsidR="00D67754" w:rsidRDefault="00D67754" w:rsidP="006C64AF">
      <w:pPr>
        <w:pStyle w:val="Kpalrs"/>
      </w:pPr>
      <w:r>
        <w:rPr>
          <w:noProof/>
        </w:rPr>
        <w:t>2</w:t>
      </w:r>
      <w:r>
        <w:t>.</w:t>
      </w:r>
      <w:r>
        <w:rPr>
          <w:noProof/>
        </w:rPr>
        <w:t>9</w:t>
      </w:r>
      <w:r>
        <w:t xml:space="preserve">. ábra: </w:t>
      </w:r>
      <w:r w:rsidRPr="00391FBD">
        <w:t>Zárt szabályozási kör</w:t>
      </w:r>
    </w:p>
    <w:p w:rsidR="00D67754" w:rsidRDefault="00D67754" w:rsidP="00D67754">
      <w:r w:rsidRPr="00946B30">
        <w:t>P-SZABÁLYOZÓ</w:t>
      </w:r>
    </w:p>
    <w:p w:rsidR="00D67754" w:rsidRDefault="00D67754" w:rsidP="00D67754">
      <w:r w:rsidRPr="00946B30">
        <w:t>Az arányos szabályozó megfelel a tiszta arányos jelátviteli tagnak. A szabályozó kimenő jele minden időpillanatban arányos a hibajellel.</w:t>
      </w:r>
      <w:r>
        <w:t xml:space="preserve"> Minél nagyobb az arányossági tag annál gyorsabb lesz a rendszer</w:t>
      </w:r>
      <w:r w:rsidR="007202BB">
        <w:t>. V</w:t>
      </w:r>
      <w:r>
        <w:t>iszont annál közelebb is kerül az instabilitási határhoz. Valamint, ha a szakaszban nincs integrátor akkor a P-szabályzó nem képes eltüntetni a maradó hibát.</w:t>
      </w:r>
    </w:p>
    <w:p w:rsidR="00D67754" w:rsidRDefault="00D67754" w:rsidP="00D67754">
      <w:r>
        <w:t xml:space="preserve">INTEGRÁLÓ SZABÁLYOZÓ </w:t>
      </w:r>
    </w:p>
    <w:p w:rsidR="00D67754" w:rsidRDefault="00D67754" w:rsidP="00D67754">
      <w:r>
        <w:t>Az integráló szabályozó átviteli karakterisztikája az I-tagnak felel meg. Ez azt jelenti, hogy a szabályozó kimenő jele a hibajel integráljával arányos, illetve jobban érzékelteti a szabályozó hatását, ha úgy fogalmazzuk meg, hogy a szabályozó kimenő jelének megváltozása arányos a hibajellel. Amíg a hibajel nem egyenlő nullával, addig az I-szabályozó korrigálja a beavatkozást, amennyiben a hibajel nulla, a szabályozó kimenő jele változatlan marad</w:t>
      </w:r>
    </w:p>
    <w:p w:rsidR="00D67754" w:rsidRDefault="00D67754" w:rsidP="00D67754">
      <w:r>
        <w:t xml:space="preserve">PI-SZABÁLYOZÓ </w:t>
      </w:r>
    </w:p>
    <w:p w:rsidR="00D67754" w:rsidRDefault="00D67754" w:rsidP="00D67754">
      <w:r>
        <w:t xml:space="preserve">A P- és I-szabályozók kedvező tulajdonságait egyesíthetjük egy ún. PI-szabályozóban: gyorsabb és maradó hiba nélküli szabályozást kapunk (ugrásszerű gerjesztésre), hiszen a szabályozás típusszáma minimum 1 lesz. </w:t>
      </w:r>
    </w:p>
    <w:p w:rsidR="00D67754" w:rsidRDefault="00D67754" w:rsidP="00D67754">
      <w:r>
        <w:t xml:space="preserve">A PI-szabályozó átviteli függvénye az alábbi két alakban írható fel, attól függően, hogy az időállandós vagy az átviteli tényezős alakot szeretnénk alkalmazni:  </w:t>
      </w:r>
    </w:p>
    <w:p w:rsidR="00D67754" w:rsidRPr="008A1BCB" w:rsidRDefault="00D67754" w:rsidP="00D67754">
      <w:pPr>
        <w:jc w:val="cente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oMath>
      <w:r>
        <w:rPr>
          <w:rFonts w:eastAsiaTheme="minorEastAsia"/>
        </w:rPr>
        <w:t xml:space="preserve">                        </w:t>
      </w:r>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w:p>
    <w:p w:rsidR="00D67754" w:rsidRDefault="00D67754" w:rsidP="00D67754">
      <w:r>
        <w:t>PD-SZABÁLYOZÓ</w:t>
      </w:r>
    </w:p>
    <w:p w:rsidR="00D67754" w:rsidRDefault="00D67754" w:rsidP="00D67754">
      <w:r>
        <w:t>A PD-szabályozó vizsgálatát az ideális PD-jelátviteli karakterisztikával kezdjük. Az ideális PD-szabályozó végrehajtó jele az időállandós formulával:</w:t>
      </w:r>
    </w:p>
    <w:p w:rsidR="00D67754" w:rsidRPr="008A1BCB" w:rsidRDefault="00D67754" w:rsidP="00D67754">
      <w:pPr>
        <w:jc w:val="cente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dt</m:t>
            </m:r>
          </m:den>
        </m:f>
      </m:oMath>
      <w:r>
        <w:rPr>
          <w:rFonts w:eastAsiaTheme="minorEastAsia"/>
        </w:rPr>
        <w:t xml:space="preserve">                            </w:t>
      </w:r>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oMath>
    </w:p>
    <w:p w:rsidR="00D67754" w:rsidRDefault="00D67754" w:rsidP="00D67754">
      <w:r w:rsidRPr="004F0D1B">
        <w:t>A D-rész csak a hibajel változásakor hat, egyébként a P-rész dolgozik</w:t>
      </w:r>
    </w:p>
    <w:p w:rsidR="00D67754" w:rsidRDefault="00D67754" w:rsidP="00D67754">
      <w:r w:rsidRPr="00637658">
        <w:lastRenderedPageBreak/>
        <w:t xml:space="preserve">Az ideális deriválás azt jelenti, hogy tiszta differenciálást végzünk a szabályozás előremenő ágában. A gyakorlatban a tiszta deriválás akár már kevés zajjal terhelt szabályozott jellemző esetén is nem várt csúcsokat tartalmazó végrehajtó jelet eredményez: annak ellenére, hogy a mérésben jelenlévő zaj szintje alacsony, a frekvenciája nagy. Ennek deriválása nagy amplitúdójú lökéseket produkál. Ennek kiküszöbölésére a tiszta differenciálás helyett a deriváló komponenst időkésleltetéssel egészítjük ki: </w:t>
      </w:r>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s</m:t>
            </m:r>
          </m:num>
          <m:den>
            <m:r>
              <m:rPr>
                <m:sty m:val="p"/>
              </m:rPr>
              <w:rPr>
                <w:rFonts w:ascii="Cambria Math" w:hAnsi="Cambria Math"/>
              </w:rPr>
              <m:t>1+</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w:rPr>
                <w:rFonts w:ascii="Cambria Math" w:hAnsi="Cambria Math"/>
              </w:rPr>
              <m:t>s</m:t>
            </m:r>
          </m:den>
        </m:f>
      </m:oMath>
      <w:r w:rsidRPr="00637658">
        <w:t xml:space="preserve"> </w:t>
      </w:r>
      <w:r w:rsidR="00633A26">
        <w:t xml:space="preserve">. </w:t>
      </w:r>
      <w:r w:rsidRPr="00637658">
        <w:t>Ez megfelel a D-tag alul</w:t>
      </w:r>
      <w:r>
        <w:t xml:space="preserve"> </w:t>
      </w:r>
      <w:r w:rsidRPr="00637658">
        <w:t>áteresztő</w:t>
      </w:r>
      <w:r>
        <w:t xml:space="preserve"> szűrésének. Az így kapott átvitelifüggvény:</w:t>
      </w:r>
    </w:p>
    <w:p w:rsidR="00D67754" w:rsidRDefault="00D67754" w:rsidP="00D67754">
      <m:oMathPara>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num>
            <m:den>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m:t>
              </m:r>
            </m:den>
          </m:f>
        </m:oMath>
      </m:oMathPara>
    </w:p>
    <w:p w:rsidR="00D67754" w:rsidRDefault="00D67754" w:rsidP="00D67754">
      <w:r>
        <w:t xml:space="preserve">PID-SZABÁLYOZÓ </w:t>
      </w:r>
    </w:p>
    <w:p w:rsidR="00D67754" w:rsidRDefault="00D67754" w:rsidP="00D67754">
      <w:r>
        <w:t xml:space="preserve">A PID-szabályozó egyesíti a PI- és PD-szabályozók jelformáló tulajdonságait. </w:t>
      </w:r>
      <w:r w:rsidRPr="00946B30">
        <w:t>A PID- (</w:t>
      </w:r>
      <w:proofErr w:type="spellStart"/>
      <w:r w:rsidRPr="00946B30">
        <w:t>Proportinal-Integral-Derivative</w:t>
      </w:r>
      <w:proofErr w:type="spellEnd"/>
      <w:r w:rsidRPr="00946B30">
        <w:t>) szabályozó összetett szerkezetű: párhuzamosan kapcsolt P-, I- és D-jelátviteli komponensekből tevődik össze. A PID</w:t>
      </w:r>
      <w:r>
        <w:t xml:space="preserve"> </w:t>
      </w:r>
      <w:r w:rsidRPr="00946B30">
        <w:t xml:space="preserve">szabályozó belső szerkezetének egyik lehetséges kialakítása </w:t>
      </w:r>
      <w:r>
        <w:t>az alábbi ábrán látható</w:t>
      </w:r>
      <w:r w:rsidRPr="00946B30">
        <w:t xml:space="preserve"> Ebben az elrendezésben a szabályozó komponenseit az arányos, integráló és differenciáló átviteli tényezőkkel jellemezhetjük. </w:t>
      </w:r>
    </w:p>
    <w:p w:rsidR="00D67754" w:rsidRDefault="00D67754" w:rsidP="00D67754">
      <w:pPr>
        <w:keepNext/>
        <w:jc w:val="center"/>
      </w:pPr>
      <w:r w:rsidRPr="00D11C55">
        <w:rPr>
          <w:noProof/>
          <w:lang w:val="en-US" w:eastAsia="en-US"/>
        </w:rPr>
        <w:drawing>
          <wp:inline distT="0" distB="0" distL="0" distR="0" wp14:anchorId="5930DBE3" wp14:editId="4270814F">
            <wp:extent cx="3076575" cy="183832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6575" cy="1838325"/>
                    </a:xfrm>
                    <a:prstGeom prst="rect">
                      <a:avLst/>
                    </a:prstGeom>
                    <a:noFill/>
                    <a:ln>
                      <a:noFill/>
                    </a:ln>
                  </pic:spPr>
                </pic:pic>
              </a:graphicData>
            </a:graphic>
          </wp:inline>
        </w:drawing>
      </w:r>
    </w:p>
    <w:p w:rsidR="00D67754" w:rsidRDefault="00D67754" w:rsidP="006C64AF">
      <w:pPr>
        <w:pStyle w:val="Kpalrs"/>
      </w:pPr>
      <w:r>
        <w:rPr>
          <w:noProof/>
        </w:rPr>
        <w:t>2</w:t>
      </w:r>
      <w:r>
        <w:t>.</w:t>
      </w:r>
      <w:r>
        <w:rPr>
          <w:noProof/>
        </w:rPr>
        <w:t>10</w:t>
      </w:r>
      <w:r>
        <w:t xml:space="preserve">. ábra: </w:t>
      </w:r>
      <w:r w:rsidRPr="00753438">
        <w:t>PID-szabályzó szerkezete</w:t>
      </w:r>
    </w:p>
    <w:p w:rsidR="00D67754" w:rsidRDefault="00D67754" w:rsidP="00D67754">
      <w:r>
        <w:t xml:space="preserve">A PID-szabályozó kimenő jelének általános képlete és átviteli függvénye </w:t>
      </w:r>
    </w:p>
    <w:p w:rsidR="00D67754" w:rsidRDefault="00D67754" w:rsidP="00D67754">
      <w:pPr>
        <w:jc w:val="cente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oMath>
      <w:r>
        <w:rPr>
          <w:rFonts w:eastAsiaTheme="minorEastAsia"/>
        </w:rPr>
        <w:t xml:space="preserve">                        </w:t>
      </w:r>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oMath>
    </w:p>
    <w:p w:rsidR="00D67754" w:rsidRDefault="00D67754" w:rsidP="00D67754">
      <w:r>
        <w:t xml:space="preserve">A PID szabályzónak 4 paramétere van: erősítés, integrálási időállandó, differenciálási időállandó és az energiatárolós időállandó amely amiatt jelenik meg mivel a tisztán deriváló tag nem implementálható. A szabályzáshoz ki kell választani, hogy </w:t>
      </w:r>
      <w:r w:rsidRPr="00D67754">
        <w:t>hogy a PID jellegű szabályozók közül melyiket választjuk</w:t>
      </w:r>
      <w:r>
        <w:t xml:space="preserve"> azután meg kell határozni a szükséges paramétereket attól függően, hogy mi a rendszerrel szembeni elvárásunk. A behangolásra nincs egyértelmű szabály, többféle megközelítés szerint meg lehet határozni az egyes paramétereket.</w:t>
      </w:r>
    </w:p>
    <w:p w:rsidR="00D67754" w:rsidRDefault="00D67754" w:rsidP="00D67754">
      <w:r w:rsidRPr="00D67754">
        <w:t>Az ipari gyakorlatban azért terjedtek el a PID szabályozások, mert a P, I és D hatásokkal rendszerint valamennyi minőségi követelmény kielégíthető, és gyakorlati megvalósításuk egyszerű és árban is mérsékelt volt az analóg integrált műveleti erősítők alkalmazásával.</w:t>
      </w:r>
    </w:p>
    <w:p w:rsidR="00D67754" w:rsidRDefault="00D67754" w:rsidP="00D67754">
      <w:pPr>
        <w:keepNext/>
        <w:jc w:val="center"/>
      </w:pPr>
      <w:r>
        <w:rPr>
          <w:noProof/>
          <w:lang w:val="en-US" w:eastAsia="en-US"/>
        </w:rPr>
        <w:lastRenderedPageBreak/>
        <w:drawing>
          <wp:inline distT="0" distB="0" distL="0" distR="0">
            <wp:extent cx="3587179" cy="2466975"/>
            <wp:effectExtent l="0" t="0" r="0" b="0"/>
            <wp:docPr id="15" name="Kép 15" descr="http://sysbook.sztaki.hu/kepek/erosi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ysbook.sztaki.hu/kepek/erosito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81" cy="2475848"/>
                    </a:xfrm>
                    <a:prstGeom prst="rect">
                      <a:avLst/>
                    </a:prstGeom>
                    <a:noFill/>
                    <a:ln>
                      <a:noFill/>
                    </a:ln>
                  </pic:spPr>
                </pic:pic>
              </a:graphicData>
            </a:graphic>
          </wp:inline>
        </w:drawing>
      </w:r>
    </w:p>
    <w:p w:rsidR="00D67754" w:rsidRDefault="00D67754" w:rsidP="006C64AF">
      <w:pPr>
        <w:pStyle w:val="Kpalrs"/>
      </w:pPr>
      <w:r>
        <w:rPr>
          <w:noProof/>
        </w:rPr>
        <w:t>2</w:t>
      </w:r>
      <w:r>
        <w:t>.</w:t>
      </w:r>
      <w:r>
        <w:rPr>
          <w:noProof/>
        </w:rPr>
        <w:t>11</w:t>
      </w:r>
      <w:r>
        <w:t>. ábra: A PID szabályozók megvalósíthatók analóg integrált műveleti erősítővel</w:t>
      </w:r>
    </w:p>
    <w:p w:rsidR="00D67754" w:rsidRDefault="00D67754" w:rsidP="00D67754">
      <w:r>
        <w:t xml:space="preserve">A PID szabályzót nem csak analóg módon lehet implementálni. A processzorok elterjedésének hála digitálisan is megvalósítható a szabályzó. Ebben az esetben szükség van a rendszerből származó jelek diszkrét mintavételezésére hiszen a processzorok csak digitális jeleket képesek feldolgozni. Ezt egy A/D konverterrel valósítható meg ezután lefut a szabályzási algoritmus majd a beavatkozó jel meghatározása után a diszkrét értéket egy tartószerv segítségével ismét analóg jellé alakítjuk. A jelek közti átváltást a processzor ütemezi. Mint látjuk diszkrét esetben nagyon fontos szerepe van </w:t>
      </w:r>
      <w:proofErr w:type="gramStart"/>
      <w:r>
        <w:t>annak</w:t>
      </w:r>
      <w:r w:rsidR="00407D6D">
        <w:t xml:space="preserve">, </w:t>
      </w:r>
      <w:r>
        <w:t xml:space="preserve"> hogy</w:t>
      </w:r>
      <w:proofErr w:type="gramEnd"/>
      <w:r>
        <w:t xml:space="preserve"> a </w:t>
      </w:r>
      <w:proofErr w:type="spellStart"/>
      <w:r>
        <w:t>szabályz</w:t>
      </w:r>
      <w:r w:rsidR="00407D6D">
        <w:t>óul</w:t>
      </w:r>
      <w:proofErr w:type="spellEnd"/>
      <w:r>
        <w:t xml:space="preserve"> szolgáló processzor milyen óra jellel dolgozik és  milyen gyakran vesz mintát a rendszerből.</w:t>
      </w:r>
    </w:p>
    <w:p w:rsidR="00D67754" w:rsidRDefault="00D67754" w:rsidP="00D67754">
      <w:pPr>
        <w:keepNext/>
        <w:jc w:val="center"/>
      </w:pPr>
      <w:r>
        <w:rPr>
          <w:noProof/>
          <w:lang w:val="en-US" w:eastAsia="en-US"/>
        </w:rPr>
        <w:drawing>
          <wp:inline distT="0" distB="0" distL="0" distR="0">
            <wp:extent cx="4872100" cy="3571875"/>
            <wp:effectExtent l="0" t="0" r="5080" b="0"/>
            <wp:docPr id="14" name="Kép 14" descr="http://sysbook.sztaki.hu/kepek/mintav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ysbook.sztaki.hu/kepek/mintavko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9466" cy="3606600"/>
                    </a:xfrm>
                    <a:prstGeom prst="rect">
                      <a:avLst/>
                    </a:prstGeom>
                    <a:noFill/>
                    <a:ln>
                      <a:noFill/>
                    </a:ln>
                  </pic:spPr>
                </pic:pic>
              </a:graphicData>
            </a:graphic>
          </wp:inline>
        </w:drawing>
      </w:r>
    </w:p>
    <w:p w:rsidR="00D67754" w:rsidRDefault="00D67754" w:rsidP="006C64AF">
      <w:pPr>
        <w:pStyle w:val="Kpalrs"/>
      </w:pPr>
      <w:r>
        <w:rPr>
          <w:noProof/>
        </w:rPr>
        <w:t>2</w:t>
      </w:r>
      <w:r>
        <w:t>.</w:t>
      </w:r>
      <w:r>
        <w:rPr>
          <w:noProof/>
        </w:rPr>
        <w:t>12</w:t>
      </w:r>
      <w:r>
        <w:t xml:space="preserve">. ábra: </w:t>
      </w:r>
      <w:r w:rsidRPr="00702313">
        <w:t>Mintavételes szabályozási kör felépítése</w:t>
      </w:r>
    </w:p>
    <w:p w:rsidR="00D67754" w:rsidRPr="00D67754" w:rsidRDefault="00D67754" w:rsidP="00785195">
      <w:pPr>
        <w:pStyle w:val="Cmsor2"/>
      </w:pPr>
      <w:bookmarkStart w:id="47" w:name="_Hlk23871061"/>
      <w:bookmarkStart w:id="48" w:name="_Toc23921767"/>
      <w:r w:rsidRPr="00D67754">
        <w:lastRenderedPageBreak/>
        <w:t>Rendszerünkben használt kommunikációs megoldások</w:t>
      </w:r>
      <w:bookmarkEnd w:id="48"/>
    </w:p>
    <w:bookmarkEnd w:id="47"/>
    <w:p w:rsidR="00D67754" w:rsidRDefault="00D67754" w:rsidP="00D67754">
      <w:r>
        <w:t>A rendszerünk több modulból fog állni mely modulok más és más feladatot fognak ellátnia</w:t>
      </w:r>
      <w:r w:rsidR="00407D6D">
        <w:t>.</w:t>
      </w:r>
      <w:r>
        <w:t xml:space="preserve"> </w:t>
      </w:r>
      <w:r w:rsidR="00407D6D">
        <w:t xml:space="preserve">A </w:t>
      </w:r>
      <w:r>
        <w:t>modulok azonban nem teljesen autonóm módon fogják ellátni feladatukat ezért elengedhetetlen, hogy képesek legyenek egymással kommunikálni a megfelelő működés érekében.</w:t>
      </w:r>
    </w:p>
    <w:p w:rsidR="00D67754" w:rsidRPr="000E0E97" w:rsidRDefault="00D67754" w:rsidP="00D67754">
      <w:r>
        <w:t xml:space="preserve">A rendszerben kétfajta kommunikációra lesz szükségünk. Egyik a mikrokontrollerek között mely kommunikáció révén a szenzorok által mért értékek eljuthatnak a beavatkozókhoz, a másik egy szervergép és a mikrovezérlők közt melynek segítségével számítógépről tudjuk majd figyelni a rendszert és kinyerni a mért adatokat. </w:t>
      </w:r>
    </w:p>
    <w:p w:rsidR="00BA10FD" w:rsidRDefault="00BA10FD" w:rsidP="00785195">
      <w:pPr>
        <w:pStyle w:val="Cmsor3"/>
      </w:pPr>
      <w:bookmarkStart w:id="49" w:name="_Toc22929800"/>
      <w:bookmarkStart w:id="50" w:name="_Toc23878703"/>
      <w:bookmarkStart w:id="51" w:name="_Toc23921768"/>
      <w:r w:rsidRPr="00A93698">
        <w:t xml:space="preserve">Mikrovezérlők közötti </w:t>
      </w:r>
      <w:bookmarkEnd w:id="49"/>
      <w:r>
        <w:t>kommunikáció:</w:t>
      </w:r>
      <w:bookmarkEnd w:id="50"/>
      <w:bookmarkEnd w:id="51"/>
      <w:r>
        <w:t xml:space="preserve"> </w:t>
      </w:r>
    </w:p>
    <w:p w:rsidR="00BA10FD" w:rsidRDefault="00BA10FD" w:rsidP="00BA10FD">
      <w:r>
        <w:t xml:space="preserve">Rendszerünk több mikrovezérlőből fog állni, ennek több oka van, többek között a felesleges vezetékezés és csatlakozó pontok elkerülése. Ugyanis egy mikrovezérlő ára körülbelül 3-4m jelkábel árával egyezik meg az erős áramú kábeleket nem is említve, ezért döntöttünk úgy, hogy minden fontosabb egységnek egy saját mikrovezérlője lesz. Ami nem csak a kommunikációs részt látja el, hanem kisebb számításokat is végzünk vele, szenzorok jelinek feldolgozása, szabályzó körök működtetése. Erre egy költséghatékony, de jól működő kommunikációs módszert kellet megválasztani. A továbbiakban felsorolom ezeket a rendszereket. </w:t>
      </w:r>
    </w:p>
    <w:p w:rsidR="00BA10FD" w:rsidRDefault="00BA10FD" w:rsidP="00785195">
      <w:pPr>
        <w:pStyle w:val="Cmsor4"/>
      </w:pPr>
      <w:r>
        <w:t xml:space="preserve">IIC kommunikáció </w:t>
      </w:r>
    </w:p>
    <w:p w:rsidR="00BA10FD" w:rsidRPr="009F79C3" w:rsidRDefault="00BA10FD" w:rsidP="00BA10FD">
      <w:r>
        <w:t xml:space="preserve">Egyik megjobban elterjedt kommunikáció mikrovezérlők és különböző perifériák között. IIC jelentése </w:t>
      </w:r>
      <w:proofErr w:type="spellStart"/>
      <w:r>
        <w:t>Inter-Integrated</w:t>
      </w:r>
      <w:proofErr w:type="spellEnd"/>
      <w:r>
        <w:t xml:space="preserve"> </w:t>
      </w:r>
      <w:proofErr w:type="spellStart"/>
      <w:r>
        <w:t>Circuit</w:t>
      </w:r>
      <w:proofErr w:type="spellEnd"/>
      <w:r>
        <w:t xml:space="preserve">. Főkét rövid távokon sokszor egy nyáklapon belüli kommunikációra használják. Mivel ez egy kész protokoll így vannak korlátiak, Ezek pedig kötött eszközszám, 7 vagy 10 bitnyi egyköz lehet maximum. Nem is ez lenne a legnagyobb hátránya a mi esetünkben, hanem hogy alapból kettő vezetéken kommunikál egy órajel és egy adat vezeték és </w:t>
      </w:r>
      <w:proofErr w:type="spellStart"/>
      <w:r>
        <w:t>master</w:t>
      </w:r>
      <w:proofErr w:type="spellEnd"/>
      <w:r>
        <w:t xml:space="preserve"> – </w:t>
      </w:r>
      <w:proofErr w:type="spellStart"/>
      <w:r>
        <w:t>slave</w:t>
      </w:r>
      <w:proofErr w:type="spellEnd"/>
      <w:r>
        <w:t xml:space="preserve"> módszer, ami azt jelenti, hogy van egy kijelölt eszköz és csak ő kezdeményezhet kommunikációt egy </w:t>
      </w:r>
      <w:proofErr w:type="spellStart"/>
      <w:r>
        <w:t>slave</w:t>
      </w:r>
      <w:proofErr w:type="spellEnd"/>
      <w:r>
        <w:t xml:space="preserve"> eszközzel. Ez a mi esetünkben felesleges kommunikáció lenne, mert szenzor és a beavatkozó modulid, hogy eljusson az információ kettő kérdés válaszra lenne szükség. Másik nagy hátránya a kettő vezeték és ha ezt differenciálni szeretnénk akkor az már 2 vezetékpár azaz 4 vezeték, valamint ezek az integrált áramkörök, amik képesek erre nem olcsó eszközök, szinte drágább mind maga a mikrovezérlő.</w:t>
      </w:r>
    </w:p>
    <w:p w:rsidR="00BA10FD" w:rsidRPr="00F35A0F" w:rsidRDefault="00BA10FD" w:rsidP="00BA10FD">
      <w:pPr>
        <w:pStyle w:val="Cmsor4"/>
      </w:pPr>
      <w:r>
        <w:t xml:space="preserve">RS-485 alapú kommunikáció </w:t>
      </w:r>
    </w:p>
    <w:p w:rsidR="00BA10FD" w:rsidRDefault="00BA10FD" w:rsidP="00BA10FD">
      <w:pPr>
        <w:spacing w:before="0" w:after="160" w:line="259" w:lineRule="auto"/>
        <w:jc w:val="left"/>
        <w:rPr>
          <w:color w:val="FFFFFF" w:themeColor="background1"/>
        </w:rPr>
      </w:pPr>
      <w:r>
        <w:t xml:space="preserve">Az RS-485 a legismertebb neve, de az európai elnevezése ISO/ICE 8482. Ez egy elektronikai szabvány, amely meghatározza a kommunikációs felek számára a buszrendszer jellemzőit. Egy soros kommunikációt alapul vevő rendszer. Hálózat használható nagyobb távolságokra ez alatt azt értjük, hogy nem csak nyáklapon belül, hanem egy következő modulig el tudja biztonságosan szállítani az adatokat, valamint több modult összekapcsolni ezzel egy kis hálózatott alkotni. A hálózat elméleti maximuma 1200m vezeték és 50 </w:t>
      </w:r>
      <w:proofErr w:type="spellStart"/>
      <w:r>
        <w:t>Mbit</w:t>
      </w:r>
      <w:proofErr w:type="spellEnd"/>
      <w:r>
        <w:t xml:space="preserve">/s a valóságban ez nem igaz, inkább a 35 </w:t>
      </w:r>
      <w:proofErr w:type="spellStart"/>
      <w:r>
        <w:t>Mbit</w:t>
      </w:r>
      <w:proofErr w:type="spellEnd"/>
      <w:r>
        <w:t xml:space="preserve">/s a maximum a </w:t>
      </w:r>
      <w:r>
        <w:lastRenderedPageBreak/>
        <w:t xml:space="preserve">vezeték hosszóságát pedig az adatátviteli sebesség fordított aránya szabja meg. Fontos, hogy a kommunikációs buszok végéire ajánlatos tenni úgynevezett lezáró elleállást, ezzel a hálózat nem lesz annyira érzékeny a zajokra és nem keletkezik benne reflexió, azaz visszaverődés a végekről, ami óriási csomag vesztéssel jár. A zajvédelmet az iparban szinte a legnagyobb mértékben elterjest módszerrel éri el ez a differenciál jel, ami azt jelenti, hogy nem egy, hanem kettő vezetéken történik a kommunikáció és mind a kettő vezeték feszültség alatt van. Mi esetünkben 2V és 0.8 V Logikai 1-nél az egyik vezeték 2V míg a másik 0.8V és amikor vált logikai 0-ra akkor megcserélődnek a feszültség szintek ezzel érzékeli a vevő oldal, hogy állapot változás történt. Ezzel tudjuk biztosítani a zajvédelmet, mert a jön egy zavar akkor mind a kettő vezetékre ugyan úgy hat, de attól a kettő közötti potenciál különbség megmarad és nem lesz elvesztett bit sem csomag. A differenciál jel szinte az összes kommunikáció alapja. Otthonainkban az Ethernet, USB az iparban pedig CAN-busz, profinet, </w:t>
      </w:r>
      <w:proofErr w:type="spellStart"/>
      <w:r>
        <w:t>flexRay</w:t>
      </w:r>
      <w:proofErr w:type="spellEnd"/>
      <w:r>
        <w:t xml:space="preserve">. Egyetlen hátránya, hogy maximálisan 32 eszköz lehet egy buszon, de ezt jelismétlőkkel lehet növelni. Mi ezt a kommunikációs formát választottuk, mert költséghatékony és mi alkottuk mellé a protokollt emiatt számos előnyre tudtunk szerettetni lentebb ez részletezve lesz. </w:t>
      </w:r>
    </w:p>
    <w:p w:rsidR="00BA10FD" w:rsidRPr="00A93698" w:rsidRDefault="00BA10FD" w:rsidP="00BA10FD">
      <w:pPr>
        <w:pStyle w:val="Cmsor3"/>
      </w:pPr>
      <w:bookmarkStart w:id="52" w:name="_Toc23878704"/>
      <w:bookmarkStart w:id="53" w:name="_Toc23921769"/>
      <w:r w:rsidRPr="00A93698">
        <w:t>Szerver felé történő kommunikáció</w:t>
      </w:r>
      <w:bookmarkEnd w:id="52"/>
      <w:bookmarkEnd w:id="53"/>
    </w:p>
    <w:p w:rsidR="00BA10FD" w:rsidRDefault="00BA10FD" w:rsidP="00BA10FD">
      <w:r w:rsidRPr="00DE5A7A">
        <w:t xml:space="preserve">A rendszerünk </w:t>
      </w:r>
      <w:r>
        <w:t>a mért adatokat egy szerver számítógép felé fogja elküldeni, valamint a szükséges referencia éretekéként szabályzási paramétereket esetlegesen szenzor kalibrációt is ettől a géptől fogja megkapni.</w:t>
      </w:r>
    </w:p>
    <w:p w:rsidR="00BA10FD" w:rsidRDefault="00BA10FD" w:rsidP="00BA10FD">
      <w:r>
        <w:t>Ehhez a kommunikációhoz vezetéknélküli megoldást kerestünk mivel ilyen módon az otthoni felhasználásban könnyebben elhelyezhető a rendszer. Elterjedtségé miatt a WiFi-t választottuk lévén manapság a legtöbb háztartásban található WiFi képes router.</w:t>
      </w:r>
    </w:p>
    <w:p w:rsidR="00BA10FD" w:rsidRDefault="00BA10FD" w:rsidP="00BA10FD">
      <w:pPr>
        <w:pStyle w:val="Cmsor4"/>
      </w:pPr>
      <w:r>
        <w:t>HTTP protokoll</w:t>
      </w:r>
    </w:p>
    <w:p w:rsidR="00BA10FD" w:rsidRDefault="00BA10FD" w:rsidP="00BA10FD">
      <w:pPr>
        <w:rPr>
          <w:rFonts w:ascii="Helvetica" w:hAnsi="Helvetica"/>
          <w:color w:val="333333"/>
          <w:sz w:val="21"/>
          <w:szCs w:val="21"/>
          <w:shd w:val="clear" w:color="auto" w:fill="FFFFFF"/>
        </w:rPr>
      </w:pPr>
      <w:r>
        <w:t xml:space="preserve">A kommunikációhoz alkalmazás szintű protokollokat tekintettünk át. Első körben a http protokollt. Ez egy </w:t>
      </w:r>
      <w:r>
        <w:rPr>
          <w:rFonts w:ascii="Helvetica" w:hAnsi="Helvetica"/>
          <w:color w:val="333333"/>
          <w:sz w:val="21"/>
          <w:szCs w:val="21"/>
          <w:shd w:val="clear" w:color="auto" w:fill="FFFFFF"/>
        </w:rPr>
        <w:t xml:space="preserve">kérés-válasz alapú protokoll kliensek és szerverek között és álltalában a TCP/IP protokollra épül. </w:t>
      </w:r>
    </w:p>
    <w:p w:rsidR="00BA10FD" w:rsidRDefault="00BA10FD" w:rsidP="00BA10FD">
      <w:pPr>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 kéréseket a kliens kezdeményezheti a szerver felé ehhez több metódus segítségével teheti meg. Ezek a HEAD, GET, POST, PUT, DELETE, TRACE, OPTIONS, CONNECT. Ezek közül a leggyakrabban alkalmazott metódusok a GET mellyel erőforrás letöltést kezdeményezhetünk a szervertől és a POST, amellyel adatokat küldhetünk a szerver felé. A kérésre a szerver választ küld melyben visszaküld egy státuskódot függően attól, hogy a kérést kitudta e szolgálni, </w:t>
      </w:r>
      <w:proofErr w:type="spellStart"/>
      <w:r>
        <w:rPr>
          <w:rFonts w:ascii="Helvetica" w:hAnsi="Helvetica"/>
          <w:color w:val="333333"/>
          <w:sz w:val="21"/>
          <w:szCs w:val="21"/>
          <w:shd w:val="clear" w:color="auto" w:fill="FFFFFF"/>
        </w:rPr>
        <w:t>meta</w:t>
      </w:r>
      <w:proofErr w:type="spellEnd"/>
      <w:r>
        <w:rPr>
          <w:rFonts w:ascii="Helvetica" w:hAnsi="Helvetica"/>
          <w:color w:val="333333"/>
          <w:sz w:val="21"/>
          <w:szCs w:val="21"/>
          <w:shd w:val="clear" w:color="auto" w:fill="FFFFFF"/>
        </w:rPr>
        <w:t xml:space="preserve"> adatokat és magát a kért erőforrást, választ.</w:t>
      </w:r>
    </w:p>
    <w:p w:rsidR="00BA10FD" w:rsidRDefault="00BA10FD" w:rsidP="00BA10FD">
      <w:pPr>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A HTTP protokoll alapvetően állapot mentes protokoll, ami azt jelenti, hogy a szerver nem tárol semmilyen adatot a kliensről, nem tudja milyen adatokat küldött már neki. A protokoll hátránya legalábbis, hogy meglehetősen nagy </w:t>
      </w:r>
      <w:proofErr w:type="spellStart"/>
      <w:r>
        <w:rPr>
          <w:rFonts w:ascii="Helvetica" w:hAnsi="Helvetica"/>
          <w:color w:val="333333"/>
          <w:sz w:val="21"/>
          <w:szCs w:val="21"/>
          <w:shd w:val="clear" w:color="auto" w:fill="FFFFFF"/>
        </w:rPr>
        <w:t>headert</w:t>
      </w:r>
      <w:proofErr w:type="spellEnd"/>
      <w:r>
        <w:rPr>
          <w:rFonts w:ascii="Helvetica" w:hAnsi="Helvetica"/>
          <w:color w:val="333333"/>
          <w:sz w:val="21"/>
          <w:szCs w:val="21"/>
          <w:shd w:val="clear" w:color="auto" w:fill="FFFFFF"/>
        </w:rPr>
        <w:t xml:space="preserve"> küld minden egyes csomaggal igy sok kis csomag esetén százalékosan nagy lesz a nem hasznos adat és ezáltal terhelődik a hálózat. Valamint az is problémát jelent, hogy szerver oldalról nem lehet kérést kezdeményezni a kliens felé.</w:t>
      </w:r>
    </w:p>
    <w:p w:rsidR="00BA10FD" w:rsidRDefault="00BA10FD" w:rsidP="00BA10FD">
      <w:pPr>
        <w:pStyle w:val="Cmsor4"/>
        <w:rPr>
          <w:shd w:val="clear" w:color="auto" w:fill="FFFFFF"/>
        </w:rPr>
      </w:pPr>
      <w:r>
        <w:rPr>
          <w:shd w:val="clear" w:color="auto" w:fill="FFFFFF"/>
        </w:rPr>
        <w:t>MQTT protokoll</w:t>
      </w:r>
    </w:p>
    <w:p w:rsidR="00BA10FD" w:rsidRDefault="00BA10FD" w:rsidP="00BA10FD">
      <w:r>
        <w:t xml:space="preserve">Ez a protokoll nagyon praktikus beágyazott rendszere esetén ugyanis alap nagyon kis </w:t>
      </w:r>
      <w:proofErr w:type="spellStart"/>
      <w:r>
        <w:t>headert</w:t>
      </w:r>
      <w:proofErr w:type="spellEnd"/>
      <w:r>
        <w:t xml:space="preserve"> használ a csomagok továbbitására. Ennél fogva kis sávszélesség esetén is jól </w:t>
      </w:r>
      <w:r>
        <w:lastRenderedPageBreak/>
        <w:t>használható nem terheli feleslegesen a hálózatot. E mellett a protokollhoz szükséges könyvtárak mérete is kicsi.</w:t>
      </w:r>
    </w:p>
    <w:p w:rsidR="00BA10FD" w:rsidRDefault="00BA10FD" w:rsidP="00BA10FD">
      <w:r>
        <w:t xml:space="preserve">A protokoll szerver kliens alapú bár az MQTT a dokumentáció alapján a szerver oldalra bróker néven hivatkozik. Kliens esetén két fontos funkcionalitásra ad lehetőséget a protokoll. Egyik egy adott témára való feliratkozás a másik egy adott témában való üzenet küldése. A bróker feladata, hogy a különböző témákban érkező üzeneteket továbbija az adott témákra feliratkozott kliensek felé. Ily módon egy az egyhez és egy a többhöz típusú adat küldés is könnyen megvalósítható. </w:t>
      </w:r>
    </w:p>
    <w:p w:rsidR="00BA10FD" w:rsidRDefault="00BA10FD" w:rsidP="00BA10FD">
      <w:pPr>
        <w:keepNext/>
        <w:jc w:val="center"/>
      </w:pPr>
      <w:r>
        <w:rPr>
          <w:noProof/>
          <w:lang w:val="en-US" w:eastAsia="en-US"/>
        </w:rPr>
        <w:drawing>
          <wp:inline distT="0" distB="0" distL="0" distR="0" wp14:anchorId="010198C8" wp14:editId="354EDED0">
            <wp:extent cx="4780800" cy="1499517"/>
            <wp:effectExtent l="0" t="0" r="1270" b="5715"/>
            <wp:docPr id="13" name="Kép 13" descr="Képtalálat a következőre: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éptalálat a következőre: „mqt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980" cy="1504592"/>
                    </a:xfrm>
                    <a:prstGeom prst="rect">
                      <a:avLst/>
                    </a:prstGeom>
                    <a:noFill/>
                    <a:ln>
                      <a:noFill/>
                    </a:ln>
                  </pic:spPr>
                </pic:pic>
              </a:graphicData>
            </a:graphic>
          </wp:inline>
        </w:drawing>
      </w:r>
    </w:p>
    <w:p w:rsidR="00BA10FD" w:rsidRDefault="006C64AF" w:rsidP="006C64AF">
      <w:pPr>
        <w:pStyle w:val="Kpalrs"/>
      </w:pPr>
      <w:fldSimple w:instr=" STYLEREF 1 \s ">
        <w:bookmarkStart w:id="54" w:name="_Toc23921803"/>
        <w:r>
          <w:rPr>
            <w:noProof/>
          </w:rPr>
          <w:t>2</w:t>
        </w:r>
      </w:fldSimple>
      <w:r>
        <w:t>.</w:t>
      </w:r>
      <w:fldSimple w:instr=" SEQ ábra \* ARABIC \s 1 ">
        <w:r>
          <w:rPr>
            <w:noProof/>
          </w:rPr>
          <w:t>2</w:t>
        </w:r>
      </w:fldSimple>
      <w:r w:rsidR="00BA10FD">
        <w:t>. ábra: MQTT protokoll működése</w:t>
      </w:r>
      <w:bookmarkEnd w:id="54"/>
    </w:p>
    <w:p w:rsidR="00BA10FD" w:rsidRDefault="00BA10FD" w:rsidP="00BA10FD">
      <w:r>
        <w:t>A protokoll több szintet biztosít a szolgáltatás minőségét tekintve. A felhasználástól függően három szolgáltatási szint állítható be Legalacsonyabb szinten nem garantált a csomagok veszteségmentes továbbítása míg a harmadik szinten garantált, hogy a kiküldött adagok megérkeznek a felek számára. A magasabb szolgáltatási szintnek nagyobb a sáv élességet igénye.</w:t>
      </w:r>
    </w:p>
    <w:p w:rsidR="00BA10FD" w:rsidRDefault="00BA10FD" w:rsidP="00BA10FD">
      <w:pPr>
        <w:spacing w:before="0" w:after="160" w:line="259" w:lineRule="auto"/>
        <w:jc w:val="left"/>
      </w:pPr>
      <w:r>
        <w:br w:type="page"/>
      </w:r>
    </w:p>
    <w:p w:rsidR="00BA10FD" w:rsidRDefault="00BA10FD" w:rsidP="00BA10FD">
      <w:pPr>
        <w:pStyle w:val="Cmsor1"/>
        <w:spacing w:after="360" w:line="240" w:lineRule="auto"/>
        <w:jc w:val="left"/>
      </w:pPr>
      <w:bookmarkStart w:id="55" w:name="_Toc22929802"/>
      <w:bookmarkStart w:id="56" w:name="_Toc23921770"/>
      <w:r>
        <w:lastRenderedPageBreak/>
        <w:t>Rendszerterv</w:t>
      </w:r>
      <w:bookmarkEnd w:id="55"/>
      <w:bookmarkEnd w:id="56"/>
    </w:p>
    <w:p w:rsidR="00BA10FD" w:rsidRDefault="00BA10FD" w:rsidP="00BA10FD">
      <w:r>
        <w:t>Elsődleges célúnk az volt a rendszer tervezése során, hogy az a könnyen skálázható és bővíthető legyen A tervezett rendszerünk logikai felosztását mutatjuk be az alábbi ábra segítségével.</w:t>
      </w:r>
    </w:p>
    <w:p w:rsidR="00BA10FD" w:rsidRDefault="00BA10FD" w:rsidP="00BA10FD">
      <w:pPr>
        <w:jc w:val="center"/>
      </w:pPr>
      <w:r>
        <w:rPr>
          <w:noProof/>
          <w:lang w:val="en-US" w:eastAsia="en-US"/>
        </w:rPr>
        <w:drawing>
          <wp:inline distT="0" distB="0" distL="0" distR="0" wp14:anchorId="2DC6A735" wp14:editId="390972D6">
            <wp:extent cx="5393055" cy="2844165"/>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2844165"/>
                    </a:xfrm>
                    <a:prstGeom prst="rect">
                      <a:avLst/>
                    </a:prstGeom>
                    <a:noFill/>
                    <a:ln>
                      <a:noFill/>
                    </a:ln>
                  </pic:spPr>
                </pic:pic>
              </a:graphicData>
            </a:graphic>
          </wp:inline>
        </w:drawing>
      </w:r>
    </w:p>
    <w:p w:rsidR="00BA10FD" w:rsidRDefault="006C64AF" w:rsidP="006C64AF">
      <w:pPr>
        <w:pStyle w:val="Kpalrs"/>
      </w:pPr>
      <w:fldSimple w:instr=" STYLEREF 1 \s ">
        <w:bookmarkStart w:id="57" w:name="_Toc23921804"/>
        <w:r>
          <w:rPr>
            <w:noProof/>
          </w:rPr>
          <w:t>3</w:t>
        </w:r>
      </w:fldSimple>
      <w:r>
        <w:t>.</w:t>
      </w:r>
      <w:fldSimple w:instr=" SEQ ábra \* ARABIC \s 1 ">
        <w:r>
          <w:rPr>
            <w:noProof/>
          </w:rPr>
          <w:t>1</w:t>
        </w:r>
      </w:fldSimple>
      <w:r w:rsidR="00BA10FD">
        <w:t>. ábra: A rendszer logikai felosztása</w:t>
      </w:r>
      <w:bookmarkEnd w:id="57"/>
    </w:p>
    <w:p w:rsidR="00BA10FD" w:rsidRDefault="00BA10FD" w:rsidP="00BA10FD">
      <w:r>
        <w:t>Mint az ábrán látható különböző alrendszereinket egy szerver gépen keresztül fogjuk tudni vezérelni. Ehhez a szerverhez kapcsolhatunk több általunk gyárnak nevezett egységet. Minden gyárban található lesz egy kommunikációs modul mely WiFi keresztül kapcsolódik a szerverhez és mért és egyéb lekért adatokat (például szabályzók paraméterei) képes továbbitani MQTT protokollon keresztül JSON formátumban.</w:t>
      </w:r>
    </w:p>
    <w:p w:rsidR="00BA10FD" w:rsidRDefault="00BA10FD" w:rsidP="00BA10FD">
      <w:r>
        <w:t xml:space="preserve">Egy gyár egy kommunikációs modul álltál kordinált alrendszer. Logikailag több részre tudjuk ezt az alrendszert bontani, ezeket gyártósoknak nevezzük. Minden egyes gyárosodhoz hozzárendelhetünk egy zöldséget, amelynek termeszeséért az felelős lesz. A gyártósorokhoz ezért hozzá kell rendelni szenzor modulokat és beavatkozó modulokat mert ezek segítségével fogjuk tudni megteremteni az adott gyártósoron a kiválasztott növény számára a megfelelő környezeti feltételeket. </w:t>
      </w:r>
    </w:p>
    <w:p w:rsidR="00BA10FD" w:rsidRDefault="00BA10FD" w:rsidP="00BA10FD">
      <w:r>
        <w:t>Fizikailag egy gyár (azaz egy kommunikációs modul) alá eső szenzorok és beavatkozók egy kommunikációs sínre lesznek kapcsolva. Ezen sínen való kommunikációt a kommunikációs modul fogja vezérelni. Minden eszköz alapesetben hallgatja a sínen lévő kommunikációt csak akkor küld adatokat a sínre, ha a kommunikációs modul egy kérésére válaszol. Ilyen módon kerüljük el, hogy a sin topológián kommunikáló eszközök között csomag ütközés merüljön föl.</w:t>
      </w:r>
    </w:p>
    <w:p w:rsidR="00BA10FD" w:rsidRPr="00863ED3" w:rsidRDefault="00BA10FD" w:rsidP="00BA10FD">
      <w:pPr>
        <w:rPr>
          <w:highlight w:val="red"/>
        </w:rPr>
      </w:pPr>
      <w:r>
        <w:t>A következőben részletesebben tekintsünk át egy gyártósort és az azt alkotó modulokat</w:t>
      </w:r>
    </w:p>
    <w:p w:rsidR="00BA10FD" w:rsidRDefault="00BA10FD" w:rsidP="00BA10FD">
      <w:pPr>
        <w:keepNext/>
      </w:pPr>
      <w:r>
        <w:rPr>
          <w:noProof/>
          <w:lang w:val="en-US" w:eastAsia="en-US"/>
        </w:rPr>
        <w:lastRenderedPageBreak/>
        <w:drawing>
          <wp:inline distT="0" distB="0" distL="0" distR="0" wp14:anchorId="3A873E04" wp14:editId="7162FF82">
            <wp:extent cx="5572125" cy="3371850"/>
            <wp:effectExtent l="0" t="0" r="952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rsidR="00BA10FD" w:rsidRDefault="006C64AF" w:rsidP="006C64AF">
      <w:pPr>
        <w:pStyle w:val="Kpalrs"/>
      </w:pPr>
      <w:fldSimple w:instr=" STYLEREF 1 \s ">
        <w:bookmarkStart w:id="58" w:name="_Toc23921805"/>
        <w:r>
          <w:rPr>
            <w:noProof/>
          </w:rPr>
          <w:t>3</w:t>
        </w:r>
      </w:fldSimple>
      <w:r>
        <w:t>.</w:t>
      </w:r>
      <w:fldSimple w:instr=" SEQ ábra \* ARABIC \s 1 ">
        <w:r>
          <w:rPr>
            <w:noProof/>
          </w:rPr>
          <w:t>2</w:t>
        </w:r>
      </w:fldSimple>
      <w:r w:rsidR="00BA10FD">
        <w:t>. ábra: Rendszerünket alkotó modulok</w:t>
      </w:r>
      <w:bookmarkEnd w:id="58"/>
    </w:p>
    <w:p w:rsidR="00BA10FD" w:rsidRDefault="00BA10FD" w:rsidP="00BA10FD">
      <w:r>
        <w:t>A gyártósorokban hidrokulturás termesztés lesz megvalósítva ehhez kapcsolódóan határoztuk meg az egyes modulokat. Az itt felsorolt akár többet is el lehet majd helyezni egy gyártósorba. Ez akkor lesz praktikus, ha az adott gyártósor mérete nagy és egy-egy modul nem lenne elég a lefedésére.</w:t>
      </w:r>
    </w:p>
    <w:p w:rsidR="00BA10FD" w:rsidRDefault="00BA10FD" w:rsidP="00BA10FD">
      <w:r>
        <w:t>Egy gyártósorban a kommunikációs modulon kívül hét fajta különböző modult határozunk meg. Közülük kettő mérési feladatot lát el a többi a gyártósor belső környezetét alakítja ki oly módon, hogy a kiválasztott növény számára az ideális legyen. Minden modulban található lesz egy mikrokontroller és egy elektronikai egység, amelye fel tud csatlakozni a kommunikációs hálózatra</w:t>
      </w:r>
    </w:p>
    <w:p w:rsidR="00BA10FD" w:rsidRDefault="00BA10FD" w:rsidP="00BA10FD">
      <w:pPr>
        <w:pStyle w:val="Cmsor2"/>
        <w:spacing w:beforeLines="100" w:before="240" w:afterLines="100" w:after="240"/>
        <w:ind w:left="1001"/>
      </w:pPr>
      <w:bookmarkStart w:id="59" w:name="_Toc23921771"/>
      <w:r>
        <w:t>Kommunikációs modul</w:t>
      </w:r>
      <w:bookmarkEnd w:id="59"/>
    </w:p>
    <w:p w:rsidR="00BA10FD" w:rsidRDefault="00BA10FD" w:rsidP="00BA10FD">
      <w:pPr>
        <w:jc w:val="left"/>
      </w:pPr>
      <w:r>
        <w:t>A kommunikációs modul feladata lesz, hogy kordinálja a modulok közötti kommunikációt. Mint már fent írtuk minden egyes modul alap esetben hallgatja a sínen zajló kommunikációt és csak akkor küld csomagot, ha a kommunikációs modul kérésére válaszol.</w:t>
      </w:r>
    </w:p>
    <w:p w:rsidR="00BA10FD" w:rsidRDefault="00BA10FD" w:rsidP="00BA10FD">
      <w:pPr>
        <w:jc w:val="left"/>
      </w:pPr>
      <w:r>
        <w:t xml:space="preserve">A kommunikációs modul periodikus feladata lesz, hogy bizonyos idő közönként a mérést végző moduloktól lekérje a mért adatokat és a memóriájában eltárolja. Mivel minden egyes modul figyelni fogja folyamatosan a sínen haladó adatokat ezért lehetősége van az egyes beavatkozóknak - melyeknek működéséhez mért adat szükséges - hogy kommunikáció közben elkapják a számukra fontos, figyelendő mért adatokat. </w:t>
      </w:r>
    </w:p>
    <w:p w:rsidR="00BA10FD" w:rsidRDefault="00BA10FD" w:rsidP="00BA10FD">
      <w:pPr>
        <w:jc w:val="left"/>
      </w:pPr>
      <w:r>
        <w:t xml:space="preserve">A kommunikációs modulban program szinten reprezentálva lesznek az általa kordinált modulok, gyártósorok, az egyes gyártósorokban termelt növények. </w:t>
      </w:r>
    </w:p>
    <w:p w:rsidR="00BA10FD" w:rsidRDefault="00BA10FD" w:rsidP="00BA10FD">
      <w:pPr>
        <w:jc w:val="left"/>
      </w:pPr>
      <w:r>
        <w:lastRenderedPageBreak/>
        <w:t>Ez a modul fogja a kapcsolatot tartani a szerverrel is. A kommunikációs modul bekapcsolása esetén szervertől fogja lekérni az adatokat, ha az nem elérhető akkor saját memóriájában tárolt adatok alapján indul el. A kommunikációs modul beállított időközönként a memóriájában eltárolt mérési adatokat elküldi a szerver felé. Ezen kívül szerver felől különböző utasításokat tudunk intézni a rendszer felé melyek a következők lehetnek.</w:t>
      </w:r>
    </w:p>
    <w:p w:rsidR="00BA10FD" w:rsidRDefault="00BA10FD" w:rsidP="00BA10FD">
      <w:pPr>
        <w:pStyle w:val="Listaszerbekezds"/>
        <w:numPr>
          <w:ilvl w:val="0"/>
          <w:numId w:val="17"/>
        </w:numPr>
        <w:spacing w:before="0" w:after="160" w:line="259" w:lineRule="auto"/>
        <w:jc w:val="left"/>
      </w:pPr>
      <w:r>
        <w:t>Gyártósor hozzáadása/eltávolítása a gyárhoz</w:t>
      </w:r>
    </w:p>
    <w:p w:rsidR="00BA10FD" w:rsidRDefault="00BA10FD" w:rsidP="00BA10FD">
      <w:pPr>
        <w:pStyle w:val="Listaszerbekezds"/>
        <w:numPr>
          <w:ilvl w:val="0"/>
          <w:numId w:val="17"/>
        </w:numPr>
        <w:spacing w:before="0" w:after="160" w:line="259" w:lineRule="auto"/>
        <w:jc w:val="left"/>
      </w:pPr>
      <w:r>
        <w:t>Modul hozzáadása/eltávolítása a gyártósorhoz</w:t>
      </w:r>
    </w:p>
    <w:p w:rsidR="00BA10FD" w:rsidRDefault="00BA10FD" w:rsidP="00BA10FD">
      <w:pPr>
        <w:pStyle w:val="Listaszerbekezds"/>
        <w:numPr>
          <w:ilvl w:val="0"/>
          <w:numId w:val="17"/>
        </w:numPr>
        <w:spacing w:before="0" w:after="160" w:line="259" w:lineRule="auto"/>
        <w:jc w:val="left"/>
      </w:pPr>
      <w:r>
        <w:t>Növény hozzárendelése a gyártósorhoz</w:t>
      </w:r>
    </w:p>
    <w:p w:rsidR="00BA10FD" w:rsidRDefault="00BA10FD" w:rsidP="00BA10FD">
      <w:pPr>
        <w:pStyle w:val="Listaszerbekezds"/>
        <w:numPr>
          <w:ilvl w:val="0"/>
          <w:numId w:val="17"/>
        </w:numPr>
        <w:spacing w:before="0" w:after="160" w:line="259" w:lineRule="auto"/>
        <w:jc w:val="left"/>
      </w:pPr>
      <w:r>
        <w:t>Gyártósor indítása/leállítása</w:t>
      </w:r>
    </w:p>
    <w:p w:rsidR="00BA10FD" w:rsidRDefault="00BA10FD" w:rsidP="00BA10FD">
      <w:pPr>
        <w:pStyle w:val="Listaszerbekezds"/>
        <w:numPr>
          <w:ilvl w:val="0"/>
          <w:numId w:val="17"/>
        </w:numPr>
        <w:spacing w:before="0" w:after="160" w:line="259" w:lineRule="auto"/>
        <w:jc w:val="left"/>
      </w:pPr>
      <w:r>
        <w:t>Modul engedélyezése/tiltása</w:t>
      </w:r>
    </w:p>
    <w:p w:rsidR="00BA10FD" w:rsidRDefault="00BA10FD" w:rsidP="00BA10FD">
      <w:pPr>
        <w:pStyle w:val="Listaszerbekezds"/>
        <w:numPr>
          <w:ilvl w:val="0"/>
          <w:numId w:val="17"/>
        </w:numPr>
        <w:spacing w:before="0" w:after="160" w:line="259" w:lineRule="auto"/>
        <w:jc w:val="left"/>
      </w:pPr>
      <w:r>
        <w:t xml:space="preserve">Növény kívánt környezeti paramétereinek elküldése </w:t>
      </w:r>
    </w:p>
    <w:p w:rsidR="00BA10FD" w:rsidRDefault="00BA10FD" w:rsidP="00BA10FD">
      <w:pPr>
        <w:pStyle w:val="Listaszerbekezds"/>
        <w:numPr>
          <w:ilvl w:val="0"/>
          <w:numId w:val="17"/>
        </w:numPr>
        <w:spacing w:before="0" w:after="160" w:line="259" w:lineRule="auto"/>
        <w:jc w:val="left"/>
      </w:pPr>
      <w:r>
        <w:t>Aktuális mért érték lekérdezése</w:t>
      </w:r>
    </w:p>
    <w:p w:rsidR="00BA10FD" w:rsidRDefault="00BA10FD" w:rsidP="00BA10FD">
      <w:pPr>
        <w:pStyle w:val="Listaszerbekezds"/>
        <w:numPr>
          <w:ilvl w:val="0"/>
          <w:numId w:val="17"/>
        </w:numPr>
        <w:spacing w:before="0" w:after="160" w:line="259" w:lineRule="auto"/>
        <w:jc w:val="left"/>
      </w:pPr>
      <w:r>
        <w:t>Beavatkozó paraméterek beállítása/lekérdezése</w:t>
      </w:r>
    </w:p>
    <w:p w:rsidR="00BA10FD" w:rsidRPr="00F53CF8" w:rsidRDefault="00BA10FD" w:rsidP="00BA10FD">
      <w:pPr>
        <w:pStyle w:val="Listaszerbekezds"/>
        <w:numPr>
          <w:ilvl w:val="0"/>
          <w:numId w:val="17"/>
        </w:numPr>
        <w:spacing w:before="0" w:after="160" w:line="259" w:lineRule="auto"/>
        <w:jc w:val="left"/>
      </w:pPr>
      <w:r w:rsidRPr="00F53CF8">
        <w:t>Aktuális idő elküldése</w:t>
      </w:r>
    </w:p>
    <w:p w:rsidR="00BA10FD" w:rsidRDefault="00BA10FD" w:rsidP="00BA10FD">
      <w:pPr>
        <w:pStyle w:val="Listaszerbekezds"/>
        <w:numPr>
          <w:ilvl w:val="0"/>
          <w:numId w:val="17"/>
        </w:numPr>
        <w:spacing w:before="0" w:after="160" w:line="259" w:lineRule="auto"/>
        <w:jc w:val="left"/>
      </w:pPr>
      <w:r>
        <w:t>Szenzor értékek szerver felé történő küldési idejének beállítása</w:t>
      </w:r>
    </w:p>
    <w:p w:rsidR="00BA10FD" w:rsidRDefault="00BA10FD" w:rsidP="00BA10FD">
      <w:pPr>
        <w:pStyle w:val="Listaszerbekezds"/>
        <w:numPr>
          <w:ilvl w:val="0"/>
          <w:numId w:val="17"/>
        </w:numPr>
        <w:spacing w:before="0" w:after="160" w:line="259" w:lineRule="auto"/>
        <w:jc w:val="left"/>
      </w:pPr>
      <w:r>
        <w:t>Mért értékek lekérdezési idejének beállítása</w:t>
      </w:r>
    </w:p>
    <w:p w:rsidR="00BA10FD" w:rsidRDefault="00BA10FD" w:rsidP="00BA10FD">
      <w:pPr>
        <w:pStyle w:val="Listaszerbekezds"/>
        <w:numPr>
          <w:ilvl w:val="0"/>
          <w:numId w:val="17"/>
        </w:numPr>
        <w:spacing w:before="0" w:after="160" w:line="259" w:lineRule="auto"/>
        <w:jc w:val="left"/>
      </w:pPr>
      <w:r>
        <w:t>Modul azonosítójának beállítása</w:t>
      </w:r>
    </w:p>
    <w:p w:rsidR="00BA10FD" w:rsidRPr="00F53CF8" w:rsidRDefault="00BA10FD" w:rsidP="00BA10FD">
      <w:pPr>
        <w:pStyle w:val="Listaszerbekezds"/>
        <w:numPr>
          <w:ilvl w:val="0"/>
          <w:numId w:val="17"/>
        </w:numPr>
        <w:spacing w:before="0" w:after="160" w:line="259" w:lineRule="auto"/>
        <w:jc w:val="left"/>
      </w:pPr>
      <w:r w:rsidRPr="00F53CF8">
        <w:t>Modul állapot lekérdezése</w:t>
      </w:r>
    </w:p>
    <w:p w:rsidR="00BA10FD" w:rsidRDefault="00BA10FD" w:rsidP="00BA10FD">
      <w:pPr>
        <w:pStyle w:val="Listaszerbekezds"/>
        <w:numPr>
          <w:ilvl w:val="0"/>
          <w:numId w:val="17"/>
        </w:numPr>
        <w:spacing w:before="0" w:after="160" w:line="259" w:lineRule="auto"/>
        <w:jc w:val="left"/>
      </w:pPr>
      <w:r>
        <w:t>Új modul keresése a kommunikációs hálózaton.</w:t>
      </w:r>
    </w:p>
    <w:p w:rsidR="00BA10FD" w:rsidRDefault="00BA10FD" w:rsidP="00BA10FD">
      <w:pPr>
        <w:pStyle w:val="Listaszerbekezds"/>
        <w:numPr>
          <w:ilvl w:val="0"/>
          <w:numId w:val="17"/>
        </w:numPr>
        <w:spacing w:before="0" w:after="160" w:line="259" w:lineRule="auto"/>
        <w:jc w:val="left"/>
      </w:pPr>
      <w:r>
        <w:t>Szenzor hozzárendelése beavatkozóhoz</w:t>
      </w:r>
    </w:p>
    <w:p w:rsidR="00BA10FD" w:rsidRDefault="00BA10FD" w:rsidP="00BA10FD">
      <w:pPr>
        <w:pStyle w:val="Listaszerbekezds"/>
        <w:numPr>
          <w:ilvl w:val="0"/>
          <w:numId w:val="17"/>
        </w:numPr>
        <w:spacing w:before="0" w:after="160" w:line="259" w:lineRule="auto"/>
        <w:jc w:val="left"/>
      </w:pPr>
      <w:r>
        <w:t>Beavatkozó módjának beállítása</w:t>
      </w:r>
    </w:p>
    <w:p w:rsidR="00BA10FD" w:rsidRDefault="00BA10FD" w:rsidP="00BA10FD">
      <w:pPr>
        <w:pStyle w:val="Listaszerbekezds"/>
        <w:numPr>
          <w:ilvl w:val="0"/>
          <w:numId w:val="17"/>
        </w:numPr>
        <w:spacing w:before="0" w:after="160" w:line="259" w:lineRule="auto"/>
        <w:jc w:val="left"/>
      </w:pPr>
      <w:r>
        <w:t>Beavatkozó közvetlen irányítása</w:t>
      </w:r>
    </w:p>
    <w:p w:rsidR="00032D33" w:rsidRPr="00C97378" w:rsidRDefault="00032D33" w:rsidP="00032D33">
      <w:pPr>
        <w:spacing w:before="0" w:after="160" w:line="259" w:lineRule="auto"/>
      </w:pPr>
      <w:r>
        <w:t>A kommunikációs hálózatban minden modulnak lesz külön egy egyedi címe ez alapján fogja tudni megcímezni az egyes modulokat a kommunikációs modul.</w:t>
      </w:r>
    </w:p>
    <w:p w:rsidR="00BA10FD" w:rsidRDefault="00BA10FD" w:rsidP="00BA10FD">
      <w:pPr>
        <w:pStyle w:val="Cmsor2"/>
        <w:spacing w:beforeLines="100" w:before="240" w:afterLines="100" w:after="240"/>
        <w:ind w:left="1001"/>
      </w:pPr>
      <w:bookmarkStart w:id="60" w:name="_Toc22929803"/>
      <w:bookmarkStart w:id="61" w:name="_Toc23921772"/>
      <w:r>
        <w:t>Szenzor modulok</w:t>
      </w:r>
      <w:bookmarkEnd w:id="60"/>
      <w:bookmarkEnd w:id="61"/>
    </w:p>
    <w:p w:rsidR="00BA10FD" w:rsidRDefault="00BA10FD" w:rsidP="00BA10FD">
      <w:r>
        <w:t>Két típusú szenzor modult különböztettünk meg rendszerünkben. Egyiket a gyártósorban a vízbe másikat pedig a levegőbe fogjuk elhelyezni. Ezek fognak adatokat szolgáltatni az egyes gyártósorokról. Ezek a modulok is egy elektronikai egységgel képesek lesznek felcsatlakozni a kommunikációs sínre.</w:t>
      </w:r>
    </w:p>
    <w:p w:rsidR="00BA10FD" w:rsidRDefault="00BA10FD" w:rsidP="00BA10FD">
      <w:r w:rsidRPr="000A29F8">
        <w:t>Az egyik szenzor modul a víz adatait fogja mérni, mégpedig a víz hőmérsékletét, a vízszintet, a pH értéket és a víz EC szintjét.</w:t>
      </w:r>
    </w:p>
    <w:p w:rsidR="00BA10FD" w:rsidRPr="00D46A8E" w:rsidRDefault="00BA10FD" w:rsidP="00BA10FD">
      <w:r>
        <w:t>Másik szenzor modul pedig mérni fogja gyártósorok levegőjének minőségét, páratartalmát, a fényerőséget és a levegő hőmérsékletét.</w:t>
      </w:r>
    </w:p>
    <w:p w:rsidR="00BA10FD" w:rsidRDefault="00BA10FD" w:rsidP="00BA10FD">
      <w:pPr>
        <w:pStyle w:val="Cmsor2"/>
        <w:spacing w:beforeLines="100" w:before="240" w:afterLines="100" w:after="240"/>
        <w:ind w:left="1001"/>
      </w:pPr>
      <w:bookmarkStart w:id="62" w:name="_Toc22929806"/>
      <w:bookmarkStart w:id="63" w:name="_Toc23921773"/>
      <w:r>
        <w:lastRenderedPageBreak/>
        <w:t>Beavatkozó</w:t>
      </w:r>
      <w:r w:rsidRPr="00D11C55">
        <w:t xml:space="preserve"> modul</w:t>
      </w:r>
      <w:r>
        <w:t>ok</w:t>
      </w:r>
      <w:bookmarkEnd w:id="62"/>
      <w:bookmarkEnd w:id="63"/>
    </w:p>
    <w:p w:rsidR="00BA10FD" w:rsidRDefault="00BA10FD" w:rsidP="00BA10FD">
      <w:r>
        <w:t>A beavatkozó modulok lesznek azok, amelyek azért lesznek felelősek, hogy a gyártó soron belüli környezet olyan legyen amilyet mi el szeretnénk érni. Ezek a modulok a kommunikációs modultól kapják meg a működésükhöz szükséges paramétereket.</w:t>
      </w:r>
    </w:p>
    <w:p w:rsidR="00BA10FD" w:rsidRDefault="00BA10FD" w:rsidP="00BA10FD">
      <w:r>
        <w:t>Egyes modulok periodikusan fognak működni más modulok a mért adatok alapján fognak beavatkozni. A mért adatok alapján dolgozó beavatkozók folyamatosan figyelik a kommunikációs csatornát és ha olyan szenzor közli rajta az adatát, amely alapján a szabályzását végzi akkor azt az adatot letárolja a memóriájába és e szerint fogja meghatározni a beavatkozó jelét.</w:t>
      </w:r>
    </w:p>
    <w:p w:rsidR="00BA10FD" w:rsidRDefault="00BA10FD" w:rsidP="00BA10FD">
      <w:r>
        <w:t>Az egyes beavatkozók különböző módokban lesznek használhatok. Ez lehet periodikus, szabályozott vagy manuálisan irányított mód. A mód meghatározása a szerver felől történik majd.</w:t>
      </w:r>
    </w:p>
    <w:p w:rsidR="00BA10FD" w:rsidRDefault="00BA10FD" w:rsidP="00BA10FD">
      <w:r>
        <w:t xml:space="preserve">A fűtő modul fogja fűteni a gyártósor vizét és levegőjét külön-külön. A hőmérséklet PID szabályzóval fogja szabályozni melyhez a referencia értéket a kommunikációs modultól fogja megkapni. Működéséhez szükséges egy levegőben és egy vízben mért hőmérsékleti adat. Ezeket a kommunikációs hálózatot figyelve fogja megkapni. </w:t>
      </w:r>
    </w:p>
    <w:p w:rsidR="00BA10FD" w:rsidRDefault="00BA10FD" w:rsidP="00BA10FD">
      <w:r>
        <w:t>A fény modul lesz felelős a növények számára szükséges megvilágítás előállításáért. Ez a modul különböző típusú LED-kel lesz felszerelve így kielégítve a növények különböző fényspektrum igényeit. Ez a modul használható lesz időzítve, kézileg szabályozva, azaz manuálisan be lehet majd állitani a kívánt megvilágítást, valamint működhet mért adatok alapján melyhez szükséges lesz a modul számára egy levegőben található szenzormodul aminek a mért fényerőségeire figyel majd.</w:t>
      </w:r>
    </w:p>
    <w:p w:rsidR="00BA10FD" w:rsidRDefault="00BA10FD" w:rsidP="00BA10FD">
      <w:r>
        <w:t>A tápanyag adagoló modul lesz felelős, hogy a gyártósorban található víznek a tápanyagtartalma megfelelő legyen a növények számára. Ez a modul folyékony vagy por állagú tápanyagokat lesz képes a növények számára tápanyagú bocsájtani. Ennek a modulnak a működésé lehet periodikus vagy kézi vezérlésű.</w:t>
      </w:r>
    </w:p>
    <w:p w:rsidR="00BA10FD" w:rsidRDefault="00BA10FD" w:rsidP="00BA10FD">
      <w:r>
        <w:t xml:space="preserve">A szivattyú modul feladata lesz, hogy a gyártósoron megfelelő mennyiségű víz álljon a növények rendelkezésre, valamint keringgetési funkciót fog ellátni. Ez a modul képes lesz figyelni egy vízszint értékre mely egy víz szenzor modultól érkezik és ha kevesebb mint az elvárt vízszint akkor vizet kezd szivattyúzni a gyártósora. Működésé lehet automatikus, azaz, hogy figyeli vízszintet és a szerint avatkozik be, lehet periodikus és kéz vezérlésű. </w:t>
      </w:r>
    </w:p>
    <w:p w:rsidR="00BA10FD" w:rsidRDefault="00BA10FD" w:rsidP="00BA10FD">
      <w:r>
        <w:t>A szellőztetésért is külön modul lesz felelős. Ez a modul friss levegőt fog juttatni a gyártósor területére. Ez a modul is működhet periodikusan, manuálisan ki- bekapcsolható, valamint figyelheti gyártósor páratartalmát és hőmérsékletét ettől függően keringtethet friss levegőt a gyártósor területére.</w:t>
      </w:r>
    </w:p>
    <w:p w:rsidR="00BA10FD" w:rsidRDefault="00BA10FD" w:rsidP="00BA10FD">
      <w:pPr>
        <w:pStyle w:val="Cmsor2"/>
      </w:pPr>
      <w:bookmarkStart w:id="64" w:name="_Toc23921774"/>
      <w:r>
        <w:lastRenderedPageBreak/>
        <w:t>Szerver</w:t>
      </w:r>
      <w:bookmarkEnd w:id="64"/>
    </w:p>
    <w:p w:rsidR="00BA10FD" w:rsidRDefault="00BA10FD" w:rsidP="00BA10FD">
      <w:r>
        <w:t xml:space="preserve">A rendszerünkben található szerver több feladatot fog ellátni. Egyik feladata lesz, hogy webes felületet biztosítson mely felületen áttekinthetőké lesznek az egyes gyárak, beállíthatók a kívánt paraméterek a gyártósorok számára és ezen a felületen lehet majd figyelni, hogy az egyes gyártósorokban milyenek az aktuális mért adatok. </w:t>
      </w:r>
    </w:p>
    <w:p w:rsidR="00BA10FD" w:rsidRDefault="00BA10FD" w:rsidP="00BA10FD">
      <w:r>
        <w:t xml:space="preserve">A szerveren található lesz egy adatbázis mely adatbázisban lesnek tárolva a termeszthető növények és a hozzájuk tartozó környezeti kritériumok. A növények adatok </w:t>
      </w:r>
      <w:proofErr w:type="spellStart"/>
      <w:r w:rsidRPr="000A29F8">
        <w:t>managelés</w:t>
      </w:r>
      <w:r>
        <w:t>e</w:t>
      </w:r>
      <w:proofErr w:type="spellEnd"/>
      <w:r w:rsidRPr="000A29F8">
        <w:t xml:space="preserve"> </w:t>
      </w:r>
      <w:r>
        <w:t xml:space="preserve">is webes felületen keresztül lehet majd megtenni. </w:t>
      </w:r>
    </w:p>
    <w:p w:rsidR="00525281" w:rsidRDefault="00BA10FD" w:rsidP="00BA10FD">
      <w:r>
        <w:t xml:space="preserve">Az adatbázisban letároljuk még az egyes gyárak beállított paramétereket és a gyártósorokon mért adatokat. Az egyes gyártósorokat ilyen módon megfigyelésre is lehet majd használni, ki lehet majd kísérletezni a tökéletes környezetet az egyes növények számára. </w:t>
      </w:r>
    </w:p>
    <w:p w:rsidR="00525281" w:rsidRDefault="00525281">
      <w:pPr>
        <w:spacing w:before="0" w:after="160" w:line="259" w:lineRule="auto"/>
        <w:jc w:val="left"/>
      </w:pPr>
      <w:r>
        <w:br w:type="page"/>
      </w:r>
    </w:p>
    <w:p w:rsidR="00525281" w:rsidRDefault="00525281" w:rsidP="00525281">
      <w:pPr>
        <w:pStyle w:val="Cmsor1"/>
      </w:pPr>
      <w:bookmarkStart w:id="65" w:name="_Toc23921775"/>
      <w:r>
        <w:lastRenderedPageBreak/>
        <w:t>Specifikáció</w:t>
      </w:r>
      <w:bookmarkEnd w:id="65"/>
    </w:p>
    <w:p w:rsidR="00525281" w:rsidRDefault="00525281" w:rsidP="00525281">
      <w:r>
        <w:t xml:space="preserve">Mostani </w:t>
      </w:r>
      <w:r w:rsidR="002D044E">
        <w:t>megvalósítási</w:t>
      </w:r>
      <w:r>
        <w:t xml:space="preserve"> célunk egy tesztrendszer megépítése melyben a kommunikációs </w:t>
      </w:r>
      <w:r w:rsidR="000A2518">
        <w:t>modellt</w:t>
      </w:r>
      <w:r>
        <w:t xml:space="preserve"> szeretnénk tesztelni, valamint a fontosabb </w:t>
      </w:r>
      <w:r w:rsidR="002D044E">
        <w:t>funkciókat</w:t>
      </w:r>
      <w:r>
        <w:t xml:space="preserve">. Ezek a gyár </w:t>
      </w:r>
      <w:r w:rsidR="002D044E">
        <w:t>felől</w:t>
      </w:r>
      <w:r>
        <w:t xml:space="preserve"> a </w:t>
      </w:r>
      <w:r w:rsidR="002D044E">
        <w:t>következők:</w:t>
      </w:r>
    </w:p>
    <w:p w:rsidR="00525281" w:rsidRDefault="00525281" w:rsidP="00525281">
      <w:pPr>
        <w:pStyle w:val="Listaszerbekezds"/>
        <w:numPr>
          <w:ilvl w:val="0"/>
          <w:numId w:val="18"/>
        </w:numPr>
      </w:pPr>
      <w:r>
        <w:t xml:space="preserve">Szenzoradatok </w:t>
      </w:r>
      <w:r w:rsidR="002D044E">
        <w:t>begyűjtése</w:t>
      </w:r>
      <w:r>
        <w:t xml:space="preserve"> a szenzor moduloktól</w:t>
      </w:r>
    </w:p>
    <w:p w:rsidR="00525281" w:rsidRDefault="00525281" w:rsidP="00525281">
      <w:pPr>
        <w:pStyle w:val="Listaszerbekezds"/>
        <w:numPr>
          <w:ilvl w:val="0"/>
          <w:numId w:val="18"/>
        </w:numPr>
      </w:pPr>
      <w:r>
        <w:t xml:space="preserve">Beavatkozó modulok </w:t>
      </w:r>
      <w:r w:rsidR="002D044E">
        <w:t>álltai</w:t>
      </w:r>
      <w:r>
        <w:t xml:space="preserve"> mért adat szerzés a kommunikációt figyelve.</w:t>
      </w:r>
    </w:p>
    <w:p w:rsidR="00525281" w:rsidRDefault="00525281" w:rsidP="00525281">
      <w:pPr>
        <w:pStyle w:val="Listaszerbekezds"/>
        <w:numPr>
          <w:ilvl w:val="0"/>
          <w:numId w:val="18"/>
        </w:numPr>
      </w:pPr>
      <w:r>
        <w:t>Mért adatok továbbítása szerver felé</w:t>
      </w:r>
    </w:p>
    <w:p w:rsidR="00525281" w:rsidRDefault="00525281" w:rsidP="00525281">
      <w:r>
        <w:t>Szerver felöli célkitűzésünk:</w:t>
      </w:r>
    </w:p>
    <w:p w:rsidR="00525281" w:rsidRDefault="000D3FCA" w:rsidP="000D3FCA">
      <w:pPr>
        <w:pStyle w:val="Listaszerbekezds"/>
        <w:numPr>
          <w:ilvl w:val="0"/>
          <w:numId w:val="19"/>
        </w:numPr>
      </w:pPr>
      <w:r>
        <w:t>Aktuális mért adatok megjelenítése</w:t>
      </w:r>
    </w:p>
    <w:p w:rsidR="000D3FCA" w:rsidRDefault="000D3FCA" w:rsidP="000D3FCA">
      <w:pPr>
        <w:pStyle w:val="Listaszerbekezds"/>
        <w:numPr>
          <w:ilvl w:val="0"/>
          <w:numId w:val="19"/>
        </w:numPr>
      </w:pPr>
      <w:r>
        <w:t>Beavatkozók manuális irányítása</w:t>
      </w:r>
    </w:p>
    <w:p w:rsidR="000D3FCA" w:rsidRDefault="000D3FCA" w:rsidP="000D3FCA">
      <w:pPr>
        <w:pStyle w:val="Listaszerbekezds"/>
        <w:numPr>
          <w:ilvl w:val="0"/>
          <w:numId w:val="19"/>
        </w:numPr>
      </w:pPr>
      <w:r>
        <w:t>Adatok eltárolása</w:t>
      </w:r>
    </w:p>
    <w:bookmarkEnd w:id="43"/>
    <w:p w:rsidR="000D3FCA" w:rsidRDefault="00032D33" w:rsidP="000D3FCA">
      <w:r>
        <w:t xml:space="preserve">Teszt rendszerünkben található lesz egy kommunikációs modul, egy </w:t>
      </w:r>
      <w:r w:rsidR="002D044E">
        <w:t>összevont</w:t>
      </w:r>
      <w:r>
        <w:t xml:space="preserve"> </w:t>
      </w:r>
      <w:r w:rsidR="002D044E">
        <w:t>szenzor modul</w:t>
      </w:r>
      <w:r>
        <w:t xml:space="preserve"> és egy </w:t>
      </w:r>
      <w:r w:rsidR="002D044E">
        <w:t>összevont</w:t>
      </w:r>
      <w:r>
        <w:t xml:space="preserve"> beavatkozó </w:t>
      </w:r>
      <w:r w:rsidR="002D044E">
        <w:t>modul</w:t>
      </w:r>
      <w:r>
        <w:t xml:space="preserve">. Ez az </w:t>
      </w:r>
      <w:r w:rsidR="002D044E">
        <w:t>összevonás azt</w:t>
      </w:r>
      <w:r>
        <w:t xml:space="preserve"> </w:t>
      </w:r>
      <w:r w:rsidR="002D044E">
        <w:t>eredményezi,</w:t>
      </w:r>
      <w:r>
        <w:t xml:space="preserve"> hogy nem fogunk minden egyes modult külön mikrovezérlővel ellátni viszont a </w:t>
      </w:r>
      <w:r w:rsidR="002D044E">
        <w:t>működést</w:t>
      </w:r>
      <w:r>
        <w:t xml:space="preserve"> így is jól tudjuk majd tesztelni ugyanis a különböző mo</w:t>
      </w:r>
      <w:r w:rsidR="002D044E">
        <w:t>d</w:t>
      </w:r>
      <w:r>
        <w:t xml:space="preserve">ul funkciók program szinten </w:t>
      </w:r>
      <w:r w:rsidR="002D044E">
        <w:t>elkülönítettek</w:t>
      </w:r>
      <w:r>
        <w:t xml:space="preserve"> leszek. </w:t>
      </w:r>
    </w:p>
    <w:p w:rsidR="00ED7BEB" w:rsidRDefault="00ED7BEB" w:rsidP="000D3FCA">
      <w:r>
        <w:t>A fent ismertetett környezeti paramétereket sem fogjuk mind mérni teszt rendszerünkben. Amit mérni fogunk:</w:t>
      </w:r>
    </w:p>
    <w:p w:rsidR="00ED7BEB" w:rsidRDefault="002D044E" w:rsidP="00ED7BEB">
      <w:pPr>
        <w:pStyle w:val="Listaszerbekezds"/>
        <w:numPr>
          <w:ilvl w:val="0"/>
          <w:numId w:val="20"/>
        </w:numPr>
      </w:pPr>
      <w:r>
        <w:t>Vízszint</w:t>
      </w:r>
    </w:p>
    <w:p w:rsidR="00ED7BEB" w:rsidRDefault="00ED7BEB" w:rsidP="00ED7BEB">
      <w:pPr>
        <w:pStyle w:val="Listaszerbekezds"/>
        <w:numPr>
          <w:ilvl w:val="0"/>
          <w:numId w:val="20"/>
        </w:numPr>
      </w:pPr>
      <w:r>
        <w:t>Hőmérséklet</w:t>
      </w:r>
    </w:p>
    <w:p w:rsidR="00ED7BEB" w:rsidRDefault="00ED7BEB" w:rsidP="00ED7BEB">
      <w:pPr>
        <w:pStyle w:val="Listaszerbekezds"/>
        <w:numPr>
          <w:ilvl w:val="0"/>
          <w:numId w:val="20"/>
        </w:numPr>
      </w:pPr>
      <w:r>
        <w:t>Fényerősség</w:t>
      </w:r>
    </w:p>
    <w:p w:rsidR="00ED7BEB" w:rsidRDefault="00ED7BEB" w:rsidP="00ED7BEB">
      <w:r>
        <w:t xml:space="preserve">Beavatkozás </w:t>
      </w:r>
      <w:r w:rsidR="002D044E">
        <w:t>szinten,</w:t>
      </w:r>
      <w:r>
        <w:t xml:space="preserve"> amiket teszt rendszerünkkel meg fogunk valósítani:</w:t>
      </w:r>
    </w:p>
    <w:p w:rsidR="00ED7BEB" w:rsidRDefault="00ED7BEB" w:rsidP="00ED7BEB">
      <w:pPr>
        <w:pStyle w:val="Listaszerbekezds"/>
        <w:numPr>
          <w:ilvl w:val="0"/>
          <w:numId w:val="21"/>
        </w:numPr>
      </w:pPr>
      <w:r>
        <w:t xml:space="preserve">Víz </w:t>
      </w:r>
      <w:r w:rsidR="002D044E">
        <w:t>szivattyúzása</w:t>
      </w:r>
      <w:r>
        <w:t xml:space="preserve"> a tesztkamrába</w:t>
      </w:r>
    </w:p>
    <w:p w:rsidR="00ED7BEB" w:rsidRDefault="00ED7BEB" w:rsidP="00ED7BEB">
      <w:pPr>
        <w:pStyle w:val="Listaszerbekezds"/>
        <w:numPr>
          <w:ilvl w:val="0"/>
          <w:numId w:val="21"/>
        </w:numPr>
      </w:pPr>
      <w:r>
        <w:t xml:space="preserve">Levegő </w:t>
      </w:r>
      <w:r w:rsidR="002D044E">
        <w:t>keringtetésé</w:t>
      </w:r>
      <w:r>
        <w:t xml:space="preserve"> a tesztkamrában</w:t>
      </w:r>
    </w:p>
    <w:p w:rsidR="00ED7BEB" w:rsidRDefault="00ED7BEB" w:rsidP="00ED7BEB">
      <w:pPr>
        <w:pStyle w:val="Listaszerbekezds"/>
        <w:numPr>
          <w:ilvl w:val="0"/>
          <w:numId w:val="21"/>
        </w:numPr>
      </w:pPr>
      <w:r>
        <w:t xml:space="preserve">Fényerősség </w:t>
      </w:r>
      <w:r w:rsidR="002D044E">
        <w:t>szabályosa</w:t>
      </w:r>
      <w:r>
        <w:t xml:space="preserve"> a kamrában</w:t>
      </w:r>
    </w:p>
    <w:p w:rsidR="00ED7BEB" w:rsidRDefault="00ED7BEB" w:rsidP="00ED7BEB">
      <w:r>
        <w:t xml:space="preserve">Tehát teszt rendszerünkben </w:t>
      </w:r>
      <w:r w:rsidR="002D044E">
        <w:t>található</w:t>
      </w:r>
      <w:r>
        <w:t xml:space="preserve"> lesz 2 darab Arduino Uno melyből az egyik a mérési másik a beavatkozási feladatokat fogja ellátni. </w:t>
      </w:r>
      <w:r w:rsidR="00A77180">
        <w:t xml:space="preserve">Minden modulhoz - beleértve az ESP-t is – csatlakoztatni fogunk egy Max485 IC. Ezen keresztül fognak tudni az egyes </w:t>
      </w:r>
      <w:r w:rsidR="002D044E">
        <w:t>mikrovezérlők</w:t>
      </w:r>
      <w:r w:rsidR="00A77180">
        <w:t xml:space="preserve"> egymással </w:t>
      </w:r>
      <w:r w:rsidR="002D044E">
        <w:t>kommunikálni</w:t>
      </w:r>
      <w:r w:rsidR="00A77180">
        <w:t>.</w:t>
      </w:r>
    </w:p>
    <w:p w:rsidR="00ED7BEB" w:rsidRDefault="00ED7BEB" w:rsidP="00ED7BEB">
      <w:r>
        <w:t>Szerverünk egy Raspberry Pi 3 lesz melyre a következő szolgáltatások lesznek telepítve</w:t>
      </w:r>
    </w:p>
    <w:p w:rsidR="00ED7BEB" w:rsidRDefault="00ED7BEB" w:rsidP="00ED7BEB">
      <w:pPr>
        <w:pStyle w:val="Listaszerbekezds"/>
        <w:numPr>
          <w:ilvl w:val="0"/>
          <w:numId w:val="22"/>
        </w:numPr>
      </w:pPr>
      <w:r>
        <w:t>Adatbázisszerver: MongoDB</w:t>
      </w:r>
    </w:p>
    <w:p w:rsidR="00ED7BEB" w:rsidRDefault="00ED7BEB" w:rsidP="00ED7BEB">
      <w:pPr>
        <w:pStyle w:val="Listaszerbekezds"/>
        <w:numPr>
          <w:ilvl w:val="0"/>
          <w:numId w:val="22"/>
        </w:numPr>
      </w:pPr>
      <w:r>
        <w:t>Csomag kezelés és webszerver: Node-Red</w:t>
      </w:r>
    </w:p>
    <w:p w:rsidR="00A77180" w:rsidRDefault="00ED7BEB" w:rsidP="00A77180">
      <w:pPr>
        <w:pStyle w:val="Listaszerbekezds"/>
        <w:numPr>
          <w:ilvl w:val="0"/>
          <w:numId w:val="22"/>
        </w:numPr>
      </w:pPr>
      <w:r>
        <w:t>MQTT szerver: M</w:t>
      </w:r>
      <w:r w:rsidRPr="00ED7BEB">
        <w:t>osquitto</w:t>
      </w:r>
    </w:p>
    <w:p w:rsidR="00A77180" w:rsidRDefault="00A77180" w:rsidP="00A77180">
      <w:r>
        <w:t>Jelenlegi t</w:t>
      </w:r>
      <w:r w:rsidR="00ED7BEB">
        <w:t>esz</w:t>
      </w:r>
      <w:r>
        <w:t>telésünk során nem mért környezeti mennyiségek mérésére is keresünk szenzorokat a megvalósítás során és azokat ismertetjük.</w:t>
      </w:r>
      <w:r>
        <w:br w:type="page"/>
      </w:r>
    </w:p>
    <w:p w:rsidR="00A77180" w:rsidRDefault="00A77180" w:rsidP="00A77180">
      <w:pPr>
        <w:pStyle w:val="Cmsor1"/>
      </w:pPr>
      <w:bookmarkStart w:id="66" w:name="_Toc23921776"/>
      <w:r>
        <w:lastRenderedPageBreak/>
        <w:t>Megvalósítás</w:t>
      </w:r>
      <w:bookmarkEnd w:id="66"/>
    </w:p>
    <w:p w:rsidR="00A77180" w:rsidRDefault="00A77180" w:rsidP="00A77180">
      <w:r>
        <w:t xml:space="preserve">A megvalósításunk során a </w:t>
      </w:r>
      <w:r w:rsidR="002D044E">
        <w:t>kommunikációs</w:t>
      </w:r>
      <w:r>
        <w:t xml:space="preserve"> rendszerünk </w:t>
      </w:r>
      <w:r w:rsidR="002D044E">
        <w:t>működő</w:t>
      </w:r>
      <w:r>
        <w:t xml:space="preserve"> </w:t>
      </w:r>
      <w:r w:rsidR="002D044E">
        <w:t>képességére</w:t>
      </w:r>
      <w:r>
        <w:t xml:space="preserve"> vagyunk </w:t>
      </w:r>
      <w:r w:rsidR="002D044E">
        <w:t>kíváncsiak</w:t>
      </w:r>
      <w:r>
        <w:t xml:space="preserve">. Célunk létrehozni egy darab gyárat melyben egy darab gyártósor továbbiakban teszt kamra lesz található. </w:t>
      </w:r>
    </w:p>
    <w:p w:rsidR="00A77180" w:rsidRDefault="00A77180" w:rsidP="00A77180">
      <w:pPr>
        <w:pStyle w:val="Cmsor2"/>
      </w:pPr>
      <w:bookmarkStart w:id="67" w:name="_Toc23921777"/>
      <w:r>
        <w:t>Tesztkamra</w:t>
      </w:r>
      <w:bookmarkEnd w:id="67"/>
    </w:p>
    <w:p w:rsidR="00A77180" w:rsidRPr="00A77180" w:rsidRDefault="00A77180" w:rsidP="00A77180">
      <w:r>
        <w:t>Teszt</w:t>
      </w:r>
      <w:r w:rsidR="002D044E">
        <w:t xml:space="preserve"> k</w:t>
      </w:r>
      <w:r>
        <w:t xml:space="preserve">amrának egy </w:t>
      </w:r>
      <w:r w:rsidR="002D044E">
        <w:t>műanyag</w:t>
      </w:r>
      <w:r w:rsidR="000F0DCC">
        <w:t xml:space="preserve"> doboz lesz melyre a különböző moduljaink </w:t>
      </w:r>
      <w:r w:rsidR="002D044E">
        <w:t>prototípusát</w:t>
      </w:r>
      <w:r w:rsidR="000F0DCC">
        <w:t xml:space="preserve"> fogjuk elhelyezni. A doboz méretei</w:t>
      </w:r>
      <w:r w:rsidR="004B7F8C">
        <w:t xml:space="preserve">: </w:t>
      </w:r>
      <w:r w:rsidR="004B7F8C" w:rsidRPr="004B7F8C">
        <w:t>680mm x 460mm x 390mm</w:t>
      </w:r>
      <w:r w:rsidR="000F0DCC">
        <w:t xml:space="preserve"> Dobozban </w:t>
      </w:r>
      <w:r w:rsidR="002D044E">
        <w:t>elhelyezünk</w:t>
      </w:r>
      <w:r w:rsidR="000F0DCC">
        <w:t xml:space="preserve"> egy </w:t>
      </w:r>
      <w:r w:rsidR="002D044E">
        <w:t>hungarocell</w:t>
      </w:r>
      <w:r w:rsidR="000F0DCC">
        <w:t xml:space="preserve"> táblát melybe lyukakat </w:t>
      </w:r>
      <w:r w:rsidR="002D044E">
        <w:t>vágunk.</w:t>
      </w:r>
      <w:r w:rsidR="000F0DCC">
        <w:t xml:space="preserve"> Ezekbe a </w:t>
      </w:r>
      <w:r w:rsidR="002D044E">
        <w:t>lyukakba</w:t>
      </w:r>
      <w:r w:rsidR="000F0DCC">
        <w:t xml:space="preserve"> fog kerülni a termesztő </w:t>
      </w:r>
      <w:r w:rsidR="002D044E">
        <w:t>közeg,</w:t>
      </w:r>
      <w:r w:rsidR="000F0DCC">
        <w:t xml:space="preserve"> ami mostani megvalósításunk során egyszerű</w:t>
      </w:r>
      <w:r w:rsidR="004B7F8C">
        <w:t xml:space="preserve"> vatta lesz és salátát fogunk elhelyezni a kamrában.</w:t>
      </w:r>
    </w:p>
    <w:p w:rsidR="00A77180" w:rsidRDefault="00A77180" w:rsidP="00A77180">
      <w:pPr>
        <w:pStyle w:val="Cmsor2"/>
      </w:pPr>
      <w:bookmarkStart w:id="68" w:name="_Toc23921778"/>
      <w:r>
        <w:t>Kommunikációs modul</w:t>
      </w:r>
      <w:bookmarkEnd w:id="68"/>
    </w:p>
    <w:p w:rsidR="000F0DCC" w:rsidRDefault="000F0DCC" w:rsidP="000F0DCC">
      <w:r>
        <w:t xml:space="preserve">Kommunikációs modulunk vezérléséhez egy ESP 32-es mikrokontrollert választottunk. </w:t>
      </w:r>
    </w:p>
    <w:p w:rsidR="000F0DCC" w:rsidRDefault="000F0DCC" w:rsidP="000F0DCC">
      <w:pPr>
        <w:keepNext/>
        <w:jc w:val="center"/>
      </w:pPr>
      <w:r>
        <w:rPr>
          <w:noProof/>
          <w:lang w:val="en-US" w:eastAsia="en-US"/>
        </w:rPr>
        <w:drawing>
          <wp:inline distT="0" distB="0" distL="0" distR="0" wp14:anchorId="43D52149">
            <wp:extent cx="2035520" cy="1418400"/>
            <wp:effectExtent l="0" t="0" r="317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5520" cy="1418400"/>
                    </a:xfrm>
                    <a:prstGeom prst="rect">
                      <a:avLst/>
                    </a:prstGeom>
                    <a:noFill/>
                    <a:ln>
                      <a:noFill/>
                    </a:ln>
                  </pic:spPr>
                </pic:pic>
              </a:graphicData>
            </a:graphic>
          </wp:inline>
        </w:drawing>
      </w:r>
    </w:p>
    <w:p w:rsidR="000F0DCC" w:rsidRDefault="006C64AF" w:rsidP="006C64AF">
      <w:pPr>
        <w:pStyle w:val="Kpalrs"/>
      </w:pPr>
      <w:fldSimple w:instr=" STYLEREF 1 \s ">
        <w:bookmarkStart w:id="69" w:name="_Toc23921806"/>
        <w:r>
          <w:rPr>
            <w:noProof/>
          </w:rPr>
          <w:t>5</w:t>
        </w:r>
      </w:fldSimple>
      <w:r>
        <w:t>.</w:t>
      </w:r>
      <w:fldSimple w:instr=" SEQ ábra \* ARABIC \s 1 ">
        <w:r>
          <w:rPr>
            <w:noProof/>
          </w:rPr>
          <w:t>1</w:t>
        </w:r>
      </w:fldSimple>
      <w:r w:rsidR="000F0DCC">
        <w:t>. ábra: ESP 32 mikrókontroller</w:t>
      </w:r>
      <w:bookmarkEnd w:id="69"/>
    </w:p>
    <w:p w:rsidR="000F0DCC" w:rsidRDefault="000F0DCC" w:rsidP="000F0DCC">
      <w:r>
        <w:t xml:space="preserve">Ez a </w:t>
      </w:r>
      <w:r w:rsidR="002D044E">
        <w:t>mikrovezérlő</w:t>
      </w:r>
      <w:r>
        <w:t xml:space="preserve"> a következő </w:t>
      </w:r>
      <w:r w:rsidR="002D044E">
        <w:t>specifikációval</w:t>
      </w:r>
      <w:r>
        <w:t xml:space="preserve"> bír.</w:t>
      </w:r>
    </w:p>
    <w:tbl>
      <w:tblPr>
        <w:tblW w:w="0" w:type="auto"/>
        <w:jc w:val="center"/>
        <w:shd w:val="clear" w:color="auto" w:fill="F8F8F8"/>
        <w:tblCellMar>
          <w:left w:w="0" w:type="dxa"/>
          <w:right w:w="0" w:type="dxa"/>
        </w:tblCellMar>
        <w:tblLook w:val="04A0" w:firstRow="1" w:lastRow="0" w:firstColumn="1" w:lastColumn="0" w:noHBand="0" w:noVBand="1"/>
      </w:tblPr>
      <w:tblGrid>
        <w:gridCol w:w="2132"/>
        <w:gridCol w:w="21"/>
        <w:gridCol w:w="2567"/>
      </w:tblGrid>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CPU magok száma</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kettő</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Sebesség</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160Mhz</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Memória</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520 kByte</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Flash tárhely</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SPI (16MB)</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GPIO</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36</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PWM</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hardveres+szoftveres</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802.11 b/g/n Wi-Fi</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Támogatja, 40Mhz csatornaszélességgel</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Bluetooth</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BT 4.2</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Kapacitív érintésérzékelő bemenet</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10</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ADC bemenet</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18 db (12 bites felbontással)</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DAC kimenet</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center"/>
              <w:rPr>
                <w:rFonts w:ascii="Open Sans" w:hAnsi="Open Sans"/>
                <w:color w:val="2D2C2A"/>
                <w:sz w:val="23"/>
                <w:szCs w:val="23"/>
              </w:rPr>
            </w:pPr>
            <w:r>
              <w:rPr>
                <w:rFonts w:ascii="Open Sans" w:hAnsi="Open Sans"/>
                <w:color w:val="2D2C2A"/>
                <w:sz w:val="23"/>
                <w:szCs w:val="23"/>
              </w:rPr>
              <w:t>2</w:t>
            </w:r>
          </w:p>
        </w:tc>
      </w:tr>
      <w:tr w:rsidR="000F0DCC" w:rsidTr="000F0DCC">
        <w:trPr>
          <w:trHeight w:hRule="exact" w:val="397"/>
          <w:jc w:val="center"/>
        </w:trPr>
        <w:tc>
          <w:tcPr>
            <w:tcW w:w="2132"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435F19">
            <w:pPr>
              <w:jc w:val="right"/>
              <w:rPr>
                <w:rFonts w:ascii="Open Sans" w:hAnsi="Open Sans"/>
                <w:color w:val="2D2C2A"/>
                <w:sz w:val="23"/>
                <w:szCs w:val="23"/>
              </w:rPr>
            </w:pPr>
            <w:r>
              <w:rPr>
                <w:rFonts w:ascii="inherit" w:hAnsi="inherit"/>
                <w:b/>
                <w:bCs/>
                <w:color w:val="2D2C2A"/>
                <w:sz w:val="23"/>
                <w:szCs w:val="23"/>
                <w:bdr w:val="none" w:sz="0" w:space="0" w:color="auto" w:frame="1"/>
              </w:rPr>
              <w:t>Belső CPU hőmérő</w:t>
            </w:r>
          </w:p>
        </w:tc>
        <w:tc>
          <w:tcPr>
            <w:tcW w:w="21" w:type="dxa"/>
            <w:tcBorders>
              <w:top w:val="single" w:sz="6" w:space="0" w:color="000000"/>
              <w:left w:val="single" w:sz="6" w:space="0" w:color="000000"/>
              <w:bottom w:val="single" w:sz="6" w:space="0" w:color="000000"/>
              <w:right w:val="single" w:sz="6" w:space="0" w:color="000000"/>
            </w:tcBorders>
            <w:shd w:val="clear" w:color="auto" w:fill="F8F8F8"/>
            <w:vAlign w:val="bottom"/>
          </w:tcPr>
          <w:p w:rsidR="000F0DCC" w:rsidRDefault="000F0DCC" w:rsidP="00435F19">
            <w:pPr>
              <w:jc w:val="center"/>
              <w:rPr>
                <w:rFonts w:ascii="Open Sans" w:hAnsi="Open Sans"/>
                <w:color w:val="2D2C2A"/>
                <w:sz w:val="23"/>
                <w:szCs w:val="23"/>
              </w:rPr>
            </w:pPr>
          </w:p>
        </w:tc>
        <w:tc>
          <w:tcPr>
            <w:tcW w:w="2567" w:type="dxa"/>
            <w:tcBorders>
              <w:top w:val="single" w:sz="6" w:space="0" w:color="000000"/>
              <w:left w:val="single" w:sz="6" w:space="0" w:color="000000"/>
              <w:bottom w:val="single" w:sz="6" w:space="0" w:color="000000"/>
              <w:right w:val="single" w:sz="6" w:space="0" w:color="000000"/>
            </w:tcBorders>
            <w:shd w:val="clear" w:color="auto" w:fill="F8F8F8"/>
            <w:vAlign w:val="bottom"/>
            <w:hideMark/>
          </w:tcPr>
          <w:p w:rsidR="000F0DCC" w:rsidRDefault="000F0DCC" w:rsidP="000F0DCC">
            <w:pPr>
              <w:keepNext/>
              <w:jc w:val="center"/>
              <w:rPr>
                <w:rFonts w:ascii="Open Sans" w:hAnsi="Open Sans"/>
                <w:color w:val="2D2C2A"/>
                <w:sz w:val="23"/>
                <w:szCs w:val="23"/>
              </w:rPr>
            </w:pPr>
            <w:r>
              <w:rPr>
                <w:rFonts w:ascii="Open Sans" w:hAnsi="Open Sans"/>
                <w:color w:val="2D2C2A"/>
                <w:sz w:val="23"/>
                <w:szCs w:val="23"/>
              </w:rPr>
              <w:t>van</w:t>
            </w:r>
          </w:p>
        </w:tc>
      </w:tr>
    </w:tbl>
    <w:p w:rsidR="000F0DCC" w:rsidRDefault="008C64F0" w:rsidP="006C64AF">
      <w:pPr>
        <w:pStyle w:val="Kpalrs"/>
      </w:pPr>
      <w:fldSimple w:instr=" STYLEREF 1 \s ">
        <w:r w:rsidR="008F2C1D">
          <w:rPr>
            <w:noProof/>
          </w:rPr>
          <w:t>5</w:t>
        </w:r>
      </w:fldSimple>
      <w:r w:rsidR="008F2C1D">
        <w:t>.</w:t>
      </w:r>
      <w:fldSimple w:instr=" SEQ táblázat \* ARABIC \s 1 ">
        <w:r w:rsidR="008F2C1D">
          <w:rPr>
            <w:noProof/>
          </w:rPr>
          <w:t>1</w:t>
        </w:r>
      </w:fldSimple>
      <w:r w:rsidR="000F0DCC">
        <w:t>. táblázat: ESP 32 specifikációja</w:t>
      </w:r>
    </w:p>
    <w:p w:rsidR="000F0DCC" w:rsidRDefault="000F0DCC" w:rsidP="000F0DCC">
      <w:r>
        <w:lastRenderedPageBreak/>
        <w:t xml:space="preserve">Az ESP tápellátást mikroUSB-n keresztül fog kapni. Mint minden modulhoz így </w:t>
      </w:r>
      <w:r w:rsidR="002D044E">
        <w:t>ehhez</w:t>
      </w:r>
      <w:r>
        <w:t xml:space="preserve"> is csatlakoztatni fogunk egy Max485 </w:t>
      </w:r>
      <w:r w:rsidR="002D044E">
        <w:t>integrált</w:t>
      </w:r>
      <w:r>
        <w:t xml:space="preserve"> áramkört.</w:t>
      </w:r>
    </w:p>
    <w:p w:rsidR="00DD7894" w:rsidRDefault="00DD7894" w:rsidP="00DD7894">
      <w:pPr>
        <w:pStyle w:val="Cmsor3"/>
      </w:pPr>
      <w:bookmarkStart w:id="70" w:name="_Toc23921779"/>
      <w:r>
        <w:t>Max485</w:t>
      </w:r>
      <w:bookmarkEnd w:id="70"/>
    </w:p>
    <w:p w:rsidR="00DD7894" w:rsidRDefault="00DD7894" w:rsidP="00DD7894">
      <w:r>
        <w:t xml:space="preserve">Max 485 – Ez egy 8 lábú </w:t>
      </w:r>
      <w:r w:rsidR="002D044E">
        <w:t>IC,</w:t>
      </w:r>
      <w:r>
        <w:t xml:space="preserve"> amely azt tudja, hogy hal duplex differenciál jelet állít elő, előnye a </w:t>
      </w:r>
      <w:r w:rsidR="002D044E">
        <w:t>differenciál</w:t>
      </w:r>
      <w:r>
        <w:t xml:space="preserve"> jelnek, hogy zajvédett lesz tőle a rendszer. Másik előnye, hogy nem kell össze földelni a két rendszer ezzel a földhurok megjelenését kiküszöbölni. Mivel RS-485 a</w:t>
      </w:r>
      <w:r w:rsidR="002D044E">
        <w:t>la</w:t>
      </w:r>
      <w:r>
        <w:t xml:space="preserve">pú kommunikációt használunk ez a IC támogatja ezt a szabványt és egy meghajtóként viselkedik neve is az takarja „Line Drivel” azaz vonal meghajtó. Lábkiosztása és </w:t>
      </w:r>
      <w:r w:rsidR="002D044E">
        <w:t>bekötése a</w:t>
      </w:r>
      <w:r>
        <w:t xml:space="preserve"> következő ábrán látható: </w:t>
      </w:r>
    </w:p>
    <w:p w:rsidR="00C71B81" w:rsidRDefault="00DD7894" w:rsidP="00C71B81">
      <w:pPr>
        <w:keepNext/>
        <w:jc w:val="center"/>
      </w:pPr>
      <w:r>
        <w:rPr>
          <w:noProof/>
          <w:lang w:val="en-US" w:eastAsia="en-US"/>
        </w:rPr>
        <w:drawing>
          <wp:inline distT="0" distB="0" distL="0" distR="0" wp14:anchorId="3B7F392C" wp14:editId="1AC132E4">
            <wp:extent cx="5943600" cy="226695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rsidR="00DD7894" w:rsidRDefault="006C64AF" w:rsidP="006C64AF">
      <w:pPr>
        <w:pStyle w:val="Kpalrs"/>
      </w:pPr>
      <w:fldSimple w:instr=" STYLEREF 1 \s ">
        <w:bookmarkStart w:id="71" w:name="_Toc23921807"/>
        <w:r>
          <w:rPr>
            <w:noProof/>
          </w:rPr>
          <w:t>5</w:t>
        </w:r>
      </w:fldSimple>
      <w:r>
        <w:t>.</w:t>
      </w:r>
      <w:fldSimple w:instr=" SEQ ábra \* ARABIC \s 1 ">
        <w:r>
          <w:rPr>
            <w:noProof/>
          </w:rPr>
          <w:t>2</w:t>
        </w:r>
      </w:fldSimple>
      <w:r w:rsidR="00C71B81">
        <w:t>. ábra: Kommunikációs hálózat Max485-ön keresztül</w:t>
      </w:r>
      <w:bookmarkEnd w:id="71"/>
    </w:p>
    <w:p w:rsidR="00DD7894" w:rsidRDefault="00DD7894" w:rsidP="00DD7894">
      <w:pPr>
        <w:pStyle w:val="Listaszerbekezds"/>
        <w:numPr>
          <w:ilvl w:val="0"/>
          <w:numId w:val="27"/>
        </w:numPr>
      </w:pPr>
      <w:r>
        <w:t xml:space="preserve">Di – Adat bemenet </w:t>
      </w:r>
    </w:p>
    <w:p w:rsidR="00DD7894" w:rsidRDefault="00DD7894" w:rsidP="00DD7894">
      <w:pPr>
        <w:pStyle w:val="Listaszerbekezds"/>
        <w:numPr>
          <w:ilvl w:val="0"/>
          <w:numId w:val="27"/>
        </w:numPr>
      </w:pPr>
      <w:r>
        <w:t xml:space="preserve">Ro – Adat Kimenet </w:t>
      </w:r>
    </w:p>
    <w:p w:rsidR="00DD7894" w:rsidRDefault="00DD7894" w:rsidP="00DD7894">
      <w:pPr>
        <w:pStyle w:val="Listaszerbekezds"/>
        <w:numPr>
          <w:ilvl w:val="0"/>
          <w:numId w:val="27"/>
        </w:numPr>
      </w:pPr>
      <w:r>
        <w:t xml:space="preserve">RE és DE – Engedélyező lábak általában össze kell őket </w:t>
      </w:r>
      <w:r w:rsidR="002D044E">
        <w:t>kötni,</w:t>
      </w:r>
      <w:r>
        <w:t xml:space="preserve"> ha magas értéken vannak akkor az adó része van engedélyezve, ha alacsony akkor vevő oldal. </w:t>
      </w:r>
    </w:p>
    <w:p w:rsidR="00DD7894" w:rsidRDefault="00DD7894" w:rsidP="00DD7894">
      <w:pPr>
        <w:pStyle w:val="Listaszerbekezds"/>
        <w:numPr>
          <w:ilvl w:val="0"/>
          <w:numId w:val="27"/>
        </w:numPr>
      </w:pPr>
      <w:r>
        <w:t xml:space="preserve">A és B differenciál ki/bemenet. </w:t>
      </w:r>
    </w:p>
    <w:p w:rsidR="00DD7894" w:rsidRDefault="00DD7894" w:rsidP="00DD7894">
      <w:pPr>
        <w:keepNext/>
        <w:jc w:val="center"/>
      </w:pPr>
      <w:r>
        <w:rPr>
          <w:noProof/>
          <w:lang w:val="en-US" w:eastAsia="en-US"/>
        </w:rPr>
        <w:lastRenderedPageBreak/>
        <w:drawing>
          <wp:inline distT="0" distB="0" distL="0" distR="0">
            <wp:extent cx="4714875" cy="2895600"/>
            <wp:effectExtent l="0" t="0" r="9525" b="0"/>
            <wp:docPr id="31" name="Kép 31" descr="RigolD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golDS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2895600"/>
                    </a:xfrm>
                    <a:prstGeom prst="rect">
                      <a:avLst/>
                    </a:prstGeom>
                    <a:noFill/>
                    <a:ln>
                      <a:noFill/>
                    </a:ln>
                  </pic:spPr>
                </pic:pic>
              </a:graphicData>
            </a:graphic>
          </wp:inline>
        </w:drawing>
      </w:r>
    </w:p>
    <w:p w:rsidR="00DD7894" w:rsidRDefault="006C64AF" w:rsidP="006C64AF">
      <w:pPr>
        <w:pStyle w:val="Kpalrs"/>
      </w:pPr>
      <w:fldSimple w:instr=" STYLEREF 1 \s ">
        <w:bookmarkStart w:id="72" w:name="_Toc23921808"/>
        <w:r>
          <w:rPr>
            <w:noProof/>
          </w:rPr>
          <w:t>5</w:t>
        </w:r>
      </w:fldSimple>
      <w:r>
        <w:t>.</w:t>
      </w:r>
      <w:fldSimple w:instr=" SEQ ábra \* ARABIC \s 1 ">
        <w:r>
          <w:rPr>
            <w:noProof/>
          </w:rPr>
          <w:t>3</w:t>
        </w:r>
      </w:fldSimple>
      <w:r w:rsidR="00DD7894">
        <w:t>. ábra: Max 485-ön küldött adatok</w:t>
      </w:r>
      <w:bookmarkEnd w:id="72"/>
    </w:p>
    <w:p w:rsidR="00DD7894" w:rsidRDefault="00DD7894" w:rsidP="00DD7894">
      <w:pPr>
        <w:pStyle w:val="Listaszerbekezds"/>
        <w:numPr>
          <w:ilvl w:val="0"/>
          <w:numId w:val="28"/>
        </w:numPr>
      </w:pPr>
      <w:r>
        <w:t xml:space="preserve">Kék és Rózsaszín mutatják a </w:t>
      </w:r>
      <w:r w:rsidR="002D044E">
        <w:t>kimenetet</w:t>
      </w:r>
      <w:r>
        <w:t xml:space="preserve"> A és B </w:t>
      </w:r>
    </w:p>
    <w:p w:rsidR="00DD7894" w:rsidRDefault="00DD7894" w:rsidP="00DD7894">
      <w:pPr>
        <w:pStyle w:val="Listaszerbekezds"/>
        <w:numPr>
          <w:ilvl w:val="0"/>
          <w:numId w:val="28"/>
        </w:numPr>
      </w:pPr>
      <w:r>
        <w:t>Sárga pedig az engedélyező lábak</w:t>
      </w:r>
    </w:p>
    <w:p w:rsidR="00DD7894" w:rsidRDefault="00DD7894" w:rsidP="00DD7894">
      <w:r>
        <w:t xml:space="preserve">A hálózat működése. Mindegyik IC vevő módban van és egyszerre csak egy valaki Ad ezt az adást mindenki fogadja és feldolgozza ha neki érkezett akkor válaszol </w:t>
      </w:r>
      <w:r w:rsidR="002D044E">
        <w:t>rá,</w:t>
      </w:r>
      <w:r>
        <w:t xml:space="preserve"> vagy csak nyugtázza a kérése. </w:t>
      </w:r>
    </w:p>
    <w:p w:rsidR="00DD7894" w:rsidRPr="00DD7894" w:rsidRDefault="00DD7894" w:rsidP="00DD7894">
      <w:pPr>
        <w:pStyle w:val="Cmsor3"/>
      </w:pPr>
      <w:bookmarkStart w:id="73" w:name="_Toc23921780"/>
      <w:r>
        <w:t>ESP-n futó program</w:t>
      </w:r>
      <w:bookmarkEnd w:id="73"/>
    </w:p>
    <w:p w:rsidR="004B7F8C" w:rsidRDefault="000F0DCC" w:rsidP="000F0DCC">
      <w:r>
        <w:t>Az ESP egy r</w:t>
      </w:r>
      <w:r w:rsidR="004B7F8C">
        <w:t>ou</w:t>
      </w:r>
      <w:r>
        <w:t xml:space="preserve">terre fog felcsatlakozni a </w:t>
      </w:r>
      <w:r w:rsidR="004B7F8C">
        <w:t>10</w:t>
      </w:r>
      <w:r>
        <w:t>.</w:t>
      </w:r>
      <w:r w:rsidR="004B7F8C">
        <w:t>0</w:t>
      </w:r>
      <w:r>
        <w:t xml:space="preserve">.0.100- as statikus </w:t>
      </w:r>
      <w:r w:rsidR="002D044E">
        <w:t>IP</w:t>
      </w:r>
      <w:r>
        <w:t xml:space="preserve"> </w:t>
      </w:r>
      <w:r w:rsidR="002D044E">
        <w:t>címmel</w:t>
      </w:r>
      <w:r>
        <w:t>. A hálózatunk neve PlantFactori jelszava pedig PF2019 lesz.</w:t>
      </w:r>
    </w:p>
    <w:p w:rsidR="000F0DCC" w:rsidRDefault="000F0DCC" w:rsidP="000F0DCC">
      <w:r>
        <w:t>Az ESP- n futó programhoz felhasználjuk a következő könyvtárakat.</w:t>
      </w:r>
    </w:p>
    <w:p w:rsidR="000F0DCC" w:rsidRDefault="000F0DCC" w:rsidP="000F0DCC">
      <w:pPr>
        <w:pStyle w:val="Listaszerbekezds"/>
        <w:numPr>
          <w:ilvl w:val="0"/>
          <w:numId w:val="23"/>
        </w:numPr>
        <w:spacing w:before="0" w:after="160" w:line="259" w:lineRule="auto"/>
      </w:pPr>
      <w:r>
        <w:t xml:space="preserve">PubSubClient: Ezzel a könyvtárral </w:t>
      </w:r>
      <w:r w:rsidR="002D044E">
        <w:t>tudunk</w:t>
      </w:r>
      <w:r>
        <w:t xml:space="preserve"> magunknak egy </w:t>
      </w:r>
      <w:r w:rsidR="004B7F8C">
        <w:t>MQTT</w:t>
      </w:r>
      <w:r>
        <w:t xml:space="preserve"> klienst példányosítani az </w:t>
      </w:r>
      <w:r w:rsidR="004B7F8C">
        <w:t>ESP-</w:t>
      </w:r>
      <w:r>
        <w:t xml:space="preserve">n amivel fel fogunk tudni </w:t>
      </w:r>
      <w:r w:rsidR="004B7F8C">
        <w:t>c</w:t>
      </w:r>
      <w:r>
        <w:t xml:space="preserve">satlakozni a szerveren található </w:t>
      </w:r>
      <w:r w:rsidR="004B7F8C">
        <w:t>MQTT</w:t>
      </w:r>
      <w:r>
        <w:t xml:space="preserve"> brokerre</w:t>
      </w:r>
    </w:p>
    <w:p w:rsidR="000F0DCC" w:rsidRDefault="000F0DCC" w:rsidP="000F0DCC">
      <w:pPr>
        <w:pStyle w:val="Listaszerbekezds"/>
        <w:numPr>
          <w:ilvl w:val="0"/>
          <w:numId w:val="23"/>
        </w:numPr>
        <w:spacing w:before="0" w:after="160" w:line="259" w:lineRule="auto"/>
      </w:pPr>
      <w:r>
        <w:t xml:space="preserve">WiFi: Ezzel a könyvtárral fogunk </w:t>
      </w:r>
      <w:r w:rsidR="002D044E">
        <w:t>csatlakozni</w:t>
      </w:r>
      <w:r>
        <w:t xml:space="preserve"> Wifin </w:t>
      </w:r>
      <w:r w:rsidR="002D044E">
        <w:t>keresztül</w:t>
      </w:r>
      <w:r>
        <w:t xml:space="preserve"> a routerhez statikus IPvel.</w:t>
      </w:r>
    </w:p>
    <w:p w:rsidR="000F0DCC" w:rsidRDefault="000F0DCC" w:rsidP="000F0DCC">
      <w:pPr>
        <w:pStyle w:val="Listaszerbekezds"/>
        <w:numPr>
          <w:ilvl w:val="0"/>
          <w:numId w:val="23"/>
        </w:numPr>
        <w:spacing w:before="0" w:after="160" w:line="259" w:lineRule="auto"/>
      </w:pPr>
      <w:r>
        <w:t>ArduinoJSON: Az adatok JSON formátumba való elküldését segítő könyvtár</w:t>
      </w:r>
    </w:p>
    <w:p w:rsidR="00A77180" w:rsidRDefault="00C23349" w:rsidP="00A77180">
      <w:pPr>
        <w:pStyle w:val="Listaszerbekezds"/>
        <w:numPr>
          <w:ilvl w:val="0"/>
          <w:numId w:val="23"/>
        </w:numPr>
        <w:spacing w:before="0" w:after="160" w:line="259" w:lineRule="auto"/>
      </w:pPr>
      <w:r w:rsidRPr="00C23349">
        <w:t>LinkedList</w:t>
      </w:r>
      <w:r>
        <w:t>: Ez a könyvtárat fogjuk használni láncolt lista példányosításához.</w:t>
      </w:r>
    </w:p>
    <w:p w:rsidR="00C23349" w:rsidRDefault="00C23349" w:rsidP="00C23349">
      <w:pPr>
        <w:spacing w:before="0" w:after="160" w:line="259" w:lineRule="auto"/>
      </w:pPr>
      <w:r>
        <w:t>A kommunikációs modul a hozzá csatolt többimodult fizikálisan egyben látja viszont mi program szintjén virtuálisan gyárt</w:t>
      </w:r>
      <w:r w:rsidR="002D044E">
        <w:t>ó</w:t>
      </w:r>
      <w:r>
        <w:t>sorokba rendezzük. Erre az ES</w:t>
      </w:r>
      <w:r w:rsidR="002D044E">
        <w:t>P</w:t>
      </w:r>
      <w:r>
        <w:t xml:space="preserve"> kódjában létrehozunk egy objektumot a Block-ot. </w:t>
      </w:r>
    </w:p>
    <w:p w:rsidR="00C23349" w:rsidRDefault="00C23349" w:rsidP="00C23349">
      <w:pPr>
        <w:spacing w:before="0" w:after="160" w:line="259" w:lineRule="auto"/>
      </w:pPr>
      <w:r>
        <w:t xml:space="preserve">Ez az objektum adattagok formájában tárolja a gyártósor nevét és hogy milyen státuszban </w:t>
      </w:r>
      <w:r w:rsidR="002D044E">
        <w:t>van,</w:t>
      </w:r>
      <w:r>
        <w:t xml:space="preserve"> </w:t>
      </w:r>
      <w:r w:rsidR="002D044E">
        <w:t>azaz,</w:t>
      </w:r>
      <w:r>
        <w:t xml:space="preserve"> hogy aktivak e az alá tartozó modulok. A gyártósor objektum ezen kívül tartalmaz még két listát, egyet a mi a szenzor modulok objektum reprezentációját tárolja és </w:t>
      </w:r>
      <w:r w:rsidR="002D044E">
        <w:t>egyet,</w:t>
      </w:r>
      <w:r>
        <w:t xml:space="preserve"> amely a beavatkozókét. </w:t>
      </w:r>
      <w:r w:rsidR="001B76F6">
        <w:t xml:space="preserve">A gyártósornak RefressAll metódusán </w:t>
      </w:r>
      <w:r w:rsidR="002D044E">
        <w:t>keresztül</w:t>
      </w:r>
      <w:r w:rsidR="001B76F6">
        <w:t xml:space="preserve"> meghívódnak a </w:t>
      </w:r>
      <w:r w:rsidR="001B76F6">
        <w:lastRenderedPageBreak/>
        <w:t>gyártósor alá tartozó szenzormodulok és az általuk mért adatok lekérését elvégző kommunikációs eljárások.</w:t>
      </w:r>
    </w:p>
    <w:p w:rsidR="00F03065" w:rsidRDefault="00F03065" w:rsidP="00C23349">
      <w:pPr>
        <w:spacing w:before="0" w:after="160" w:line="259" w:lineRule="auto"/>
      </w:pPr>
      <w:r>
        <w:t xml:space="preserve">Minden modul egy ősosztályból származik a Modul-ból mely előírja hogy minden modulnak rendelkeznie kell egy címmel és egy alcímmel. Ezeknek a fontosságát később a kommunikációnál részletezzük. Itt is található egy változó mellyel virtuálisan letiltható a modul. Ezen kívül nagyon </w:t>
      </w:r>
      <w:r w:rsidR="002D044E">
        <w:t>fontos,</w:t>
      </w:r>
      <w:r>
        <w:t xml:space="preserve"> hogy a modulok rendelkeznek egy kommunikációs </w:t>
      </w:r>
      <w:r w:rsidR="002D044E">
        <w:t>objektummal</w:t>
      </w:r>
      <w:r>
        <w:t xml:space="preserve"> melynek </w:t>
      </w:r>
      <w:r w:rsidR="002D044E">
        <w:t>függvényeinek</w:t>
      </w:r>
      <w:r>
        <w:t xml:space="preserve"> segítségével </w:t>
      </w:r>
    </w:p>
    <w:p w:rsidR="00DD5F79" w:rsidRDefault="00DD5F79" w:rsidP="00DD5F79">
      <w:pPr>
        <w:keepNext/>
        <w:spacing w:before="0" w:after="160" w:line="259" w:lineRule="auto"/>
        <w:jc w:val="center"/>
      </w:pPr>
      <w:r>
        <w:rPr>
          <w:noProof/>
          <w:lang w:val="en-US" w:eastAsia="en-US"/>
        </w:rPr>
        <w:drawing>
          <wp:inline distT="0" distB="0" distL="0" distR="0">
            <wp:extent cx="3014723" cy="25336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1166" cy="2539065"/>
                    </a:xfrm>
                    <a:prstGeom prst="rect">
                      <a:avLst/>
                    </a:prstGeom>
                    <a:noFill/>
                    <a:ln>
                      <a:noFill/>
                    </a:ln>
                  </pic:spPr>
                </pic:pic>
              </a:graphicData>
            </a:graphic>
          </wp:inline>
        </w:drawing>
      </w:r>
    </w:p>
    <w:p w:rsidR="00DD5F79" w:rsidRDefault="006C64AF" w:rsidP="006C64AF">
      <w:pPr>
        <w:pStyle w:val="Kpalrs"/>
      </w:pPr>
      <w:fldSimple w:instr=" STYLEREF 1 \s ">
        <w:bookmarkStart w:id="74" w:name="_Toc23921809"/>
        <w:r>
          <w:rPr>
            <w:noProof/>
          </w:rPr>
          <w:t>5</w:t>
        </w:r>
      </w:fldSimple>
      <w:r>
        <w:t>.</w:t>
      </w:r>
      <w:fldSimple w:instr=" SEQ ábra \* ARABIC \s 1 ">
        <w:r>
          <w:rPr>
            <w:noProof/>
          </w:rPr>
          <w:t>4</w:t>
        </w:r>
      </w:fldSimple>
      <w:r w:rsidR="00DD5F79">
        <w:t>. ábra: Modul ősosztály</w:t>
      </w:r>
      <w:bookmarkEnd w:id="74"/>
    </w:p>
    <w:p w:rsidR="001B76F6" w:rsidRPr="001B76F6" w:rsidRDefault="001B76F6" w:rsidP="001B76F6">
      <w:pPr>
        <w:pStyle w:val="Cmsor3"/>
        <w:spacing w:beforeLines="100" w:before="240" w:afterLines="100" w:after="240"/>
        <w:ind w:left="862"/>
      </w:pPr>
      <w:bookmarkStart w:id="75" w:name="_Toc23921781"/>
      <w:r w:rsidRPr="001B76F6">
        <w:t>Modulok közti kommunikáció</w:t>
      </w:r>
      <w:bookmarkEnd w:id="75"/>
    </w:p>
    <w:p w:rsidR="001B76F6" w:rsidRDefault="001B76F6" w:rsidP="001B76F6">
      <w:r>
        <w:t xml:space="preserve">A modulok közötti kommunikációt saját protokollal oldottuk </w:t>
      </w:r>
      <w:r w:rsidR="002D044E">
        <w:t>meg.</w:t>
      </w:r>
      <w:r>
        <w:t xml:space="preserve"> Azért választottuk a saját megvalósítási formát, mert nem volt </w:t>
      </w:r>
      <w:r w:rsidR="002D044E">
        <w:t>olyan,</w:t>
      </w:r>
      <w:r>
        <w:t xml:space="preserve"> ami minimális hálózat terheléssel megoldaná a </w:t>
      </w:r>
      <w:r w:rsidR="002D044E">
        <w:t>problémánkat</w:t>
      </w:r>
      <w:r>
        <w:t>, lentebb lesznek a különböző modulok, és ott ki lesz tárgyalva melyi</w:t>
      </w:r>
      <w:r w:rsidR="002D044E">
        <w:t>k</w:t>
      </w:r>
      <w:r>
        <w:t xml:space="preserve">nek milyen adat tulajdonságai vannak. A mi megoldásunk teljes csomag mérete 10 byte, ebből 4 byte fejléc 6 pedig adat. Fejléc felépítése </w:t>
      </w:r>
    </w:p>
    <w:p w:rsidR="001B76F6" w:rsidRDefault="001B76F6" w:rsidP="001B76F6">
      <w:r>
        <w:t xml:space="preserve">0. indexen az eszköz fajra mi ezt címként </w:t>
      </w:r>
      <w:r w:rsidR="002D044E">
        <w:t>használjuk,</w:t>
      </w:r>
      <w:r>
        <w:t xml:space="preserve"> azaz: ADDRESS</w:t>
      </w:r>
    </w:p>
    <w:p w:rsidR="001B76F6" w:rsidRDefault="001B76F6" w:rsidP="001B76F6">
      <w:r>
        <w:t xml:space="preserve">1. index alcím ebben azt határozzuk meg ha több ugyan olyan eszköz találkató akkor itt lehet őket megkülönböztetni </w:t>
      </w:r>
    </w:p>
    <w:p w:rsidR="001B76F6" w:rsidRDefault="001B76F6" w:rsidP="001B76F6">
      <w:r>
        <w:t>2. indexben a csomag fajtá</w:t>
      </w:r>
      <w:r w:rsidR="002D044E">
        <w:t>j</w:t>
      </w:r>
      <w:r>
        <w:t xml:space="preserve">át határozzuk meg. Ezek pedig a következők lehetnek: Rendszer, konfiguráló, lekérés és beállítás, kalibráció lekérés és beállítás, valamint parancs végrehajtása. </w:t>
      </w:r>
    </w:p>
    <w:p w:rsidR="00597D1D" w:rsidRDefault="001B76F6" w:rsidP="001B76F6">
      <w:r>
        <w:t>3. indexben adat fajtá</w:t>
      </w:r>
      <w:r w:rsidR="002D044E">
        <w:t>j</w:t>
      </w:r>
      <w:r>
        <w:t xml:space="preserve">a ez minden modulnak külön </w:t>
      </w:r>
      <w:r w:rsidR="00597D1D">
        <w:t xml:space="preserve">definiált. </w:t>
      </w:r>
    </w:p>
    <w:p w:rsidR="001B76F6" w:rsidRDefault="001B76F6" w:rsidP="001B76F6">
      <w:r>
        <w:t xml:space="preserve">4-9. indexben pedig az adat. Csak egész számokat küldünk a kommunikációra a </w:t>
      </w:r>
      <w:r w:rsidR="00597D1D">
        <w:t>lebegő</w:t>
      </w:r>
      <w:r>
        <w:t xml:space="preserve"> pontos számokat 3 vagy 4 helyiérsékkel felszorozzuk és azt küldjük ki, ugyanis a rendszer pontossága 3-4 helyiéréknél több nem kell, hogy legyen így tudjuk használni ezt a megoldást. </w:t>
      </w:r>
    </w:p>
    <w:tbl>
      <w:tblPr>
        <w:tblStyle w:val="Rcsostblzat"/>
        <w:tblW w:w="0" w:type="auto"/>
        <w:jc w:val="center"/>
        <w:tblLook w:val="04A0" w:firstRow="1" w:lastRow="0" w:firstColumn="1" w:lastColumn="0" w:noHBand="0" w:noVBand="1"/>
      </w:tblPr>
      <w:tblGrid>
        <w:gridCol w:w="996"/>
        <w:gridCol w:w="1333"/>
        <w:gridCol w:w="833"/>
        <w:gridCol w:w="1108"/>
        <w:gridCol w:w="833"/>
        <w:gridCol w:w="677"/>
        <w:gridCol w:w="749"/>
        <w:gridCol w:w="749"/>
        <w:gridCol w:w="766"/>
        <w:gridCol w:w="733"/>
      </w:tblGrid>
      <w:tr w:rsidR="001B76F6" w:rsidTr="001B76F6">
        <w:trPr>
          <w:jc w:val="center"/>
        </w:trPr>
        <w:tc>
          <w:tcPr>
            <w:tcW w:w="996" w:type="dxa"/>
          </w:tcPr>
          <w:p w:rsidR="001B76F6" w:rsidRDefault="001B76F6" w:rsidP="001B76F6">
            <w:r>
              <w:lastRenderedPageBreak/>
              <w:t>0</w:t>
            </w:r>
          </w:p>
        </w:tc>
        <w:tc>
          <w:tcPr>
            <w:tcW w:w="1333" w:type="dxa"/>
          </w:tcPr>
          <w:p w:rsidR="001B76F6" w:rsidRDefault="001B76F6" w:rsidP="001B76F6">
            <w:r>
              <w:t>1</w:t>
            </w:r>
          </w:p>
        </w:tc>
        <w:tc>
          <w:tcPr>
            <w:tcW w:w="833" w:type="dxa"/>
          </w:tcPr>
          <w:p w:rsidR="001B76F6" w:rsidRDefault="001B76F6" w:rsidP="001B76F6">
            <w:r>
              <w:t>2</w:t>
            </w:r>
          </w:p>
        </w:tc>
        <w:tc>
          <w:tcPr>
            <w:tcW w:w="1108" w:type="dxa"/>
          </w:tcPr>
          <w:p w:rsidR="001B76F6" w:rsidRDefault="001B76F6" w:rsidP="001B76F6">
            <w:r>
              <w:t>3</w:t>
            </w:r>
          </w:p>
        </w:tc>
        <w:tc>
          <w:tcPr>
            <w:tcW w:w="833" w:type="dxa"/>
          </w:tcPr>
          <w:p w:rsidR="001B76F6" w:rsidRDefault="001B76F6" w:rsidP="001B76F6">
            <w:r>
              <w:t>4</w:t>
            </w:r>
          </w:p>
        </w:tc>
        <w:tc>
          <w:tcPr>
            <w:tcW w:w="677" w:type="dxa"/>
          </w:tcPr>
          <w:p w:rsidR="001B76F6" w:rsidRDefault="001B76F6" w:rsidP="001B76F6">
            <w:r>
              <w:t>5</w:t>
            </w:r>
          </w:p>
        </w:tc>
        <w:tc>
          <w:tcPr>
            <w:tcW w:w="749" w:type="dxa"/>
          </w:tcPr>
          <w:p w:rsidR="001B76F6" w:rsidRDefault="001B76F6" w:rsidP="001B76F6">
            <w:r>
              <w:t>6</w:t>
            </w:r>
          </w:p>
        </w:tc>
        <w:tc>
          <w:tcPr>
            <w:tcW w:w="749" w:type="dxa"/>
          </w:tcPr>
          <w:p w:rsidR="001B76F6" w:rsidRDefault="001B76F6" w:rsidP="001B76F6">
            <w:r>
              <w:t>7</w:t>
            </w:r>
          </w:p>
        </w:tc>
        <w:tc>
          <w:tcPr>
            <w:tcW w:w="766" w:type="dxa"/>
          </w:tcPr>
          <w:p w:rsidR="001B76F6" w:rsidRDefault="001B76F6" w:rsidP="001B76F6">
            <w:r>
              <w:t>8</w:t>
            </w:r>
          </w:p>
        </w:tc>
        <w:tc>
          <w:tcPr>
            <w:tcW w:w="733" w:type="dxa"/>
          </w:tcPr>
          <w:p w:rsidR="001B76F6" w:rsidRDefault="001B76F6" w:rsidP="001B76F6">
            <w:r>
              <w:t>9</w:t>
            </w:r>
          </w:p>
        </w:tc>
      </w:tr>
      <w:tr w:rsidR="001B76F6" w:rsidTr="001B76F6">
        <w:trPr>
          <w:jc w:val="center"/>
        </w:trPr>
        <w:tc>
          <w:tcPr>
            <w:tcW w:w="996" w:type="dxa"/>
          </w:tcPr>
          <w:p w:rsidR="001B76F6" w:rsidRDefault="001B76F6" w:rsidP="001B76F6">
            <w:r>
              <w:t>Cím</w:t>
            </w:r>
          </w:p>
        </w:tc>
        <w:tc>
          <w:tcPr>
            <w:tcW w:w="1333" w:type="dxa"/>
          </w:tcPr>
          <w:p w:rsidR="001B76F6" w:rsidRDefault="001B76F6" w:rsidP="001B76F6">
            <w:r>
              <w:t>Alcím</w:t>
            </w:r>
          </w:p>
        </w:tc>
        <w:tc>
          <w:tcPr>
            <w:tcW w:w="833" w:type="dxa"/>
          </w:tcPr>
          <w:p w:rsidR="001B76F6" w:rsidRDefault="001B76F6" w:rsidP="001B76F6">
            <w:r>
              <w:t>Típus</w:t>
            </w:r>
          </w:p>
        </w:tc>
        <w:tc>
          <w:tcPr>
            <w:tcW w:w="1108" w:type="dxa"/>
          </w:tcPr>
          <w:p w:rsidR="001B76F6" w:rsidRDefault="001B76F6" w:rsidP="001B76F6">
            <w:r>
              <w:t>Altípus</w:t>
            </w:r>
          </w:p>
        </w:tc>
        <w:tc>
          <w:tcPr>
            <w:tcW w:w="833" w:type="dxa"/>
          </w:tcPr>
          <w:p w:rsidR="001B76F6" w:rsidRDefault="001B76F6" w:rsidP="001B76F6">
            <w:r>
              <w:t>Adat</w:t>
            </w:r>
          </w:p>
        </w:tc>
        <w:tc>
          <w:tcPr>
            <w:tcW w:w="677" w:type="dxa"/>
          </w:tcPr>
          <w:p w:rsidR="001B76F6" w:rsidRDefault="001B76F6" w:rsidP="001B76F6">
            <w:r>
              <w:t>Adat</w:t>
            </w:r>
          </w:p>
        </w:tc>
        <w:tc>
          <w:tcPr>
            <w:tcW w:w="749" w:type="dxa"/>
          </w:tcPr>
          <w:p w:rsidR="001B76F6" w:rsidRDefault="001B76F6" w:rsidP="001B76F6">
            <w:r>
              <w:t>Adat</w:t>
            </w:r>
          </w:p>
        </w:tc>
        <w:tc>
          <w:tcPr>
            <w:tcW w:w="749" w:type="dxa"/>
          </w:tcPr>
          <w:p w:rsidR="001B76F6" w:rsidRDefault="001B76F6" w:rsidP="001B76F6">
            <w:r>
              <w:t>Adat</w:t>
            </w:r>
          </w:p>
        </w:tc>
        <w:tc>
          <w:tcPr>
            <w:tcW w:w="766" w:type="dxa"/>
          </w:tcPr>
          <w:p w:rsidR="001B76F6" w:rsidRDefault="001B76F6" w:rsidP="001B76F6">
            <w:r>
              <w:t>Adat</w:t>
            </w:r>
          </w:p>
        </w:tc>
        <w:tc>
          <w:tcPr>
            <w:tcW w:w="733" w:type="dxa"/>
          </w:tcPr>
          <w:p w:rsidR="001B76F6" w:rsidRDefault="001B76F6" w:rsidP="001B76F6">
            <w:pPr>
              <w:keepNext/>
            </w:pPr>
            <w:r>
              <w:t>Adat</w:t>
            </w:r>
          </w:p>
        </w:tc>
      </w:tr>
    </w:tbl>
    <w:p w:rsidR="001B76F6" w:rsidRDefault="008C64F0" w:rsidP="006C64AF">
      <w:pPr>
        <w:pStyle w:val="Kpalrs"/>
      </w:pPr>
      <w:fldSimple w:instr=" STYLEREF 1 \s ">
        <w:r w:rsidR="008F2C1D">
          <w:rPr>
            <w:noProof/>
          </w:rPr>
          <w:t>5</w:t>
        </w:r>
      </w:fldSimple>
      <w:r w:rsidR="008F2C1D">
        <w:t>.</w:t>
      </w:r>
      <w:fldSimple w:instr=" SEQ táblázat \* ARABIC \s 1 ">
        <w:r w:rsidR="008F2C1D">
          <w:rPr>
            <w:noProof/>
          </w:rPr>
          <w:t>2</w:t>
        </w:r>
      </w:fldSimple>
      <w:r w:rsidR="001B76F6">
        <w:t>. táblázat: Kommunikációban használt csomagok felépítése</w:t>
      </w:r>
    </w:p>
    <w:p w:rsidR="001B76F6" w:rsidRDefault="001B76F6" w:rsidP="001B76F6">
      <w:pPr>
        <w:jc w:val="left"/>
      </w:pPr>
      <w:r>
        <w:t xml:space="preserve">Rendszerünkben ugyan úgy vannak multicast és brotcast lehetőségek ezeket egy állapot jelző </w:t>
      </w:r>
      <w:r w:rsidR="00597D1D">
        <w:t>LED</w:t>
      </w:r>
      <w:r>
        <w:t xml:space="preserve"> működtetésére </w:t>
      </w:r>
      <w:r w:rsidR="00597D1D">
        <w:t>használjuk,</w:t>
      </w:r>
      <w:r>
        <w:t xml:space="preserve"> amit megvillantunk másodpercenkért, hogy lehessen tudni, hogy él e a hálózat ezt a fő modul végzi. A hálózat gyengeségét kihasználva, mégpedig azt, hogy mindenki hall mindenkit, lentebb részletezve </w:t>
      </w:r>
      <w:r w:rsidR="00597D1D">
        <w:t>lesz,</w:t>
      </w:r>
      <w:r>
        <w:t xml:space="preserve"> de itt is pár szóban megemlítem, hogy mivel a szenzor modulok és a beavatkozók csak a hálózaton vannak össze kötve így a mért értéket a kommunikációs modulnak kellene lekérni a szenzortól és elküldeni a beavatkozónak. </w:t>
      </w:r>
      <w:r w:rsidR="00597D1D">
        <w:t>Viszont,</w:t>
      </w:r>
      <w:r>
        <w:t xml:space="preserve"> ha a beavatkozó „lehallgatja” ezt a párbeszédet és megfelelően konfigurált szűrővel kiszűri a neki szánt adatott akkor nem kell leküldeni neki ugyan azt az adatott, hanem egyszerűen megjegyzi azt. Egy probléma lehet ezzel, mégpedig az, hogy nem </w:t>
      </w:r>
      <w:r w:rsidR="00597D1D">
        <w:t>tudjuk,</w:t>
      </w:r>
      <w:r>
        <w:t xml:space="preserve"> hogy megérkezett e </w:t>
      </w:r>
      <w:r w:rsidR="00597D1D">
        <w:t>az új érték,</w:t>
      </w:r>
      <w:r>
        <w:t xml:space="preserve"> de erre azt találtuk ki percenkért lekérdezzük a beavatkozótól, hogy mikor kapott utoljára mért adatott. Ha ez az érték nem haladta túl a megengedett értéket akkor ha</w:t>
      </w:r>
      <w:r w:rsidR="00597D1D">
        <w:t>gy</w:t>
      </w:r>
      <w:r>
        <w:t xml:space="preserve">juk, hadd dolgozzon tovább. </w:t>
      </w:r>
      <w:r w:rsidR="00597D1D">
        <w:t>Viszont,</w:t>
      </w:r>
      <w:r>
        <w:t xml:space="preserve"> ha ez nagyon nagy akkor valami </w:t>
      </w:r>
      <w:r w:rsidR="00597D1D">
        <w:t>hálózati</w:t>
      </w:r>
      <w:r>
        <w:t xml:space="preserve"> gond lehet, ezt pedig jelezzük a felhasználónak. </w:t>
      </w:r>
    </w:p>
    <w:p w:rsidR="001B76F6" w:rsidRPr="00F17518" w:rsidRDefault="00F17518" w:rsidP="00F17518">
      <w:pPr>
        <w:pStyle w:val="Listaszerbekezds"/>
        <w:numPr>
          <w:ilvl w:val="0"/>
          <w:numId w:val="30"/>
        </w:numPr>
        <w:rPr>
          <w:rFonts w:eastAsiaTheme="minorHAnsi"/>
        </w:rPr>
      </w:pPr>
      <w:r>
        <w:rPr>
          <w:rFonts w:eastAsiaTheme="minorHAnsi"/>
        </w:rPr>
        <w:t xml:space="preserve">1: </w:t>
      </w:r>
      <w:r w:rsidR="001B76F6" w:rsidRPr="00F17518">
        <w:rPr>
          <w:rFonts w:eastAsiaTheme="minorHAnsi"/>
        </w:rPr>
        <w:t>Levegő szenzor modul</w:t>
      </w:r>
    </w:p>
    <w:p w:rsidR="001B76F6" w:rsidRPr="00F17518" w:rsidRDefault="00F17518" w:rsidP="00F17518">
      <w:pPr>
        <w:pStyle w:val="Listaszerbekezds"/>
        <w:numPr>
          <w:ilvl w:val="0"/>
          <w:numId w:val="30"/>
        </w:numPr>
        <w:rPr>
          <w:rFonts w:eastAsiaTheme="minorHAnsi"/>
        </w:rPr>
      </w:pPr>
      <w:r>
        <w:rPr>
          <w:rFonts w:eastAsiaTheme="minorHAnsi"/>
        </w:rPr>
        <w:t xml:space="preserve">2: </w:t>
      </w:r>
      <w:r w:rsidR="00597D1D" w:rsidRPr="00F17518">
        <w:rPr>
          <w:rFonts w:eastAsiaTheme="minorHAnsi"/>
        </w:rPr>
        <w:t>Víz szenzor</w:t>
      </w:r>
      <w:r w:rsidR="001B76F6" w:rsidRPr="00F17518">
        <w:rPr>
          <w:rFonts w:eastAsiaTheme="minorHAnsi"/>
        </w:rPr>
        <w:t xml:space="preserve"> modul</w:t>
      </w:r>
    </w:p>
    <w:p w:rsidR="001B76F6" w:rsidRPr="00F17518" w:rsidRDefault="00F17518" w:rsidP="00F17518">
      <w:pPr>
        <w:pStyle w:val="Listaszerbekezds"/>
        <w:numPr>
          <w:ilvl w:val="0"/>
          <w:numId w:val="30"/>
        </w:numPr>
        <w:rPr>
          <w:rFonts w:eastAsiaTheme="minorHAnsi"/>
        </w:rPr>
      </w:pPr>
      <w:r>
        <w:rPr>
          <w:rFonts w:eastAsiaTheme="minorHAnsi"/>
        </w:rPr>
        <w:t xml:space="preserve">3: </w:t>
      </w:r>
      <w:r w:rsidR="00597D1D" w:rsidRPr="00F17518">
        <w:rPr>
          <w:rFonts w:eastAsiaTheme="minorHAnsi"/>
        </w:rPr>
        <w:t>Hőmérséklet</w:t>
      </w:r>
      <w:r w:rsidR="001B76F6" w:rsidRPr="00F17518">
        <w:rPr>
          <w:rFonts w:eastAsiaTheme="minorHAnsi"/>
        </w:rPr>
        <w:t xml:space="preserve"> szabályzó modul</w:t>
      </w:r>
    </w:p>
    <w:p w:rsidR="001B76F6" w:rsidRPr="00F17518" w:rsidRDefault="00F17518" w:rsidP="00F17518">
      <w:pPr>
        <w:pStyle w:val="Listaszerbekezds"/>
        <w:numPr>
          <w:ilvl w:val="0"/>
          <w:numId w:val="30"/>
        </w:numPr>
        <w:rPr>
          <w:rFonts w:eastAsiaTheme="minorHAnsi"/>
        </w:rPr>
      </w:pPr>
      <w:r>
        <w:rPr>
          <w:rFonts w:eastAsiaTheme="minorHAnsi"/>
        </w:rPr>
        <w:t xml:space="preserve">4: </w:t>
      </w:r>
      <w:r w:rsidR="001B76F6" w:rsidRPr="00F17518">
        <w:rPr>
          <w:rFonts w:eastAsiaTheme="minorHAnsi"/>
        </w:rPr>
        <w:t xml:space="preserve">Fényszabályzó </w:t>
      </w:r>
      <w:r w:rsidR="00597D1D" w:rsidRPr="00F17518">
        <w:rPr>
          <w:rFonts w:eastAsiaTheme="minorHAnsi"/>
        </w:rPr>
        <w:t>modul</w:t>
      </w:r>
    </w:p>
    <w:p w:rsidR="001B76F6" w:rsidRPr="00F17518" w:rsidRDefault="00F17518" w:rsidP="00F17518">
      <w:pPr>
        <w:pStyle w:val="Listaszerbekezds"/>
        <w:numPr>
          <w:ilvl w:val="0"/>
          <w:numId w:val="30"/>
        </w:numPr>
        <w:rPr>
          <w:rFonts w:eastAsiaTheme="minorHAnsi"/>
        </w:rPr>
      </w:pPr>
      <w:r>
        <w:rPr>
          <w:rFonts w:eastAsiaTheme="minorHAnsi"/>
        </w:rPr>
        <w:t xml:space="preserve">5: </w:t>
      </w:r>
      <w:r w:rsidR="001B76F6" w:rsidRPr="00F17518">
        <w:rPr>
          <w:rFonts w:eastAsiaTheme="minorHAnsi"/>
        </w:rPr>
        <w:t xml:space="preserve">Tápanyag adagoló </w:t>
      </w:r>
      <w:r w:rsidR="00597D1D" w:rsidRPr="00F17518">
        <w:rPr>
          <w:rFonts w:eastAsiaTheme="minorHAnsi"/>
        </w:rPr>
        <w:t>modul</w:t>
      </w:r>
    </w:p>
    <w:p w:rsidR="001B76F6" w:rsidRPr="00F17518" w:rsidRDefault="00F17518" w:rsidP="00F17518">
      <w:pPr>
        <w:pStyle w:val="Listaszerbekezds"/>
        <w:numPr>
          <w:ilvl w:val="0"/>
          <w:numId w:val="30"/>
        </w:numPr>
        <w:rPr>
          <w:rFonts w:eastAsiaTheme="minorHAnsi"/>
        </w:rPr>
      </w:pPr>
      <w:r>
        <w:rPr>
          <w:rFonts w:eastAsiaTheme="minorHAnsi"/>
        </w:rPr>
        <w:t xml:space="preserve">6: </w:t>
      </w:r>
      <w:r w:rsidR="00597D1D" w:rsidRPr="00F17518">
        <w:rPr>
          <w:rFonts w:eastAsiaTheme="minorHAnsi"/>
        </w:rPr>
        <w:t>Szivattyú</w:t>
      </w:r>
      <w:r w:rsidR="001B76F6" w:rsidRPr="00F17518">
        <w:rPr>
          <w:rFonts w:eastAsiaTheme="minorHAnsi"/>
        </w:rPr>
        <w:t xml:space="preserve"> modul</w:t>
      </w:r>
    </w:p>
    <w:p w:rsidR="001B76F6" w:rsidRPr="00F17518" w:rsidRDefault="00F17518" w:rsidP="00F17518">
      <w:pPr>
        <w:pStyle w:val="Listaszerbekezds"/>
        <w:numPr>
          <w:ilvl w:val="0"/>
          <w:numId w:val="30"/>
        </w:numPr>
        <w:rPr>
          <w:rFonts w:eastAsiaTheme="minorHAnsi"/>
        </w:rPr>
      </w:pPr>
      <w:r>
        <w:rPr>
          <w:rFonts w:eastAsiaTheme="minorHAnsi"/>
        </w:rPr>
        <w:t xml:space="preserve">7: </w:t>
      </w:r>
      <w:r w:rsidR="001B76F6" w:rsidRPr="00F17518">
        <w:rPr>
          <w:rFonts w:eastAsiaTheme="minorHAnsi"/>
        </w:rPr>
        <w:t>Szellőztető modul</w:t>
      </w:r>
    </w:p>
    <w:p w:rsidR="001B76F6" w:rsidRDefault="001B76F6" w:rsidP="001B76F6">
      <w:r>
        <w:t xml:space="preserve">A második bájtot pedig a későbbiekben a kommunikációs modul fogja osztani </w:t>
      </w:r>
      <w:r w:rsidR="00597D1D">
        <w:t>az</w:t>
      </w:r>
      <w:r>
        <w:t xml:space="preserve"> az </w:t>
      </w:r>
      <w:r w:rsidRPr="0020732F">
        <w:t>eszközöknek. Minden új eszköz a következő szabad címet fogja megkapni. Ebből a címzési módszerből látszik a rendszerünk egyik korlátja. Egy fajta modulból legfeljebb 255 darab</w:t>
      </w:r>
      <w:r>
        <w:t xml:space="preserve"> tartozhat egy ESP</w:t>
      </w:r>
      <w:r w:rsidR="00597D1D">
        <w:t>-</w:t>
      </w:r>
      <w:r>
        <w:t xml:space="preserve">hez logikailag. Azért csak 255 mert a nullás címet a még címet nem kapott eszközök számára tartjuk fent. </w:t>
      </w:r>
    </w:p>
    <w:p w:rsidR="00DD5F79" w:rsidRPr="000B299F" w:rsidRDefault="00DD5F79" w:rsidP="00785195">
      <w:pPr>
        <w:pStyle w:val="Cmsor3"/>
      </w:pPr>
      <w:bookmarkStart w:id="76" w:name="_Toc23921782"/>
      <w:r>
        <w:t>Szerver felé történő kommunikáció</w:t>
      </w:r>
      <w:bookmarkEnd w:id="76"/>
    </w:p>
    <w:p w:rsidR="00E94F84" w:rsidRDefault="00DD5F79" w:rsidP="00D000E4">
      <w:pPr>
        <w:tabs>
          <w:tab w:val="left" w:pos="2109"/>
        </w:tabs>
      </w:pPr>
      <w:r>
        <w:t xml:space="preserve">A szerverre lesz telepítve egy MQTT bróker és </w:t>
      </w:r>
      <w:r w:rsidR="00597D1D">
        <w:t>ehhez</w:t>
      </w:r>
      <w:r>
        <w:t xml:space="preserve"> fog csatlakozni az ESP-nk. </w:t>
      </w:r>
      <w:r w:rsidR="00D000E4">
        <w:t xml:space="preserve">Az ESP 10 másodpercenként el fogja küldeni a memóriájában tárolt legutolsó mérési értékeket. Ezt a PF/Measurement MQTT topicra fogja küldeni, JSON formátumban. Az üzenetben </w:t>
      </w:r>
      <w:r w:rsidR="00597D1D">
        <w:t>szerepelni</w:t>
      </w:r>
      <w:r w:rsidR="00D000E4">
        <w:t xml:space="preserve"> fog az ESP IP címe, a szenzormodul címe és </w:t>
      </w:r>
      <w:r w:rsidR="00597D1D">
        <w:t>alcíme,</w:t>
      </w:r>
      <w:r w:rsidR="00D000E4">
        <w:t xml:space="preserve"> valamint az összes mért adat az adott modultól.</w:t>
      </w:r>
    </w:p>
    <w:p w:rsidR="00DD5F79" w:rsidRDefault="00DD5F79" w:rsidP="00785195">
      <w:pPr>
        <w:pStyle w:val="Cmsor2"/>
      </w:pPr>
      <w:bookmarkStart w:id="77" w:name="_Toc23921783"/>
      <w:r>
        <w:lastRenderedPageBreak/>
        <w:t>Tesztrendszerben használt szenzorok</w:t>
      </w:r>
      <w:bookmarkEnd w:id="77"/>
    </w:p>
    <w:p w:rsidR="00DD5F79" w:rsidRDefault="00DD5F79" w:rsidP="00785195">
      <w:pPr>
        <w:pStyle w:val="Cmsor3"/>
      </w:pPr>
      <w:bookmarkStart w:id="78" w:name="_Toc23921784"/>
      <w:r>
        <w:t xml:space="preserve">Fényerő mérésre </w:t>
      </w:r>
      <w:r w:rsidR="00597D1D" w:rsidRPr="00597D1D">
        <w:t>fotoellenállás</w:t>
      </w:r>
      <w:r w:rsidR="00597D1D">
        <w:t>.</w:t>
      </w:r>
      <w:bookmarkEnd w:id="78"/>
    </w:p>
    <w:p w:rsidR="00DD5F79" w:rsidRDefault="00DD5F79" w:rsidP="00DD5F79">
      <w:r>
        <w:t xml:space="preserve">A </w:t>
      </w:r>
      <w:r w:rsidR="00597D1D" w:rsidRPr="00597D1D">
        <w:t>fotoellenállás</w:t>
      </w:r>
      <w:r w:rsidR="00597D1D" w:rsidRPr="00597D1D">
        <w:t xml:space="preserve"> </w:t>
      </w:r>
      <w:r>
        <w:t xml:space="preserve">fény függvényében változó ellenállás, működési elve az, hogy egy nagyon erős fényelektromos tulajdonsággal bíró anyaggal vonják be a fényérzékeny rétegeket. Minél erősebb fény éri annál inkább csökken az elleállása. Több fajtát különböztetnek meg szórási tartomány szerit ez ezt jelenti, hogy meghatározott tartományban képes fogadni a fényt vannak speciális fotoelleállásaok ami speciális hullámhosszát érzékeny ezeket szín érzékelőkhez </w:t>
      </w:r>
      <w:r w:rsidR="00597D1D">
        <w:t>használják,</w:t>
      </w:r>
      <w:r>
        <w:t xml:space="preserve"> de mi egy olyan </w:t>
      </w:r>
      <w:r w:rsidR="00597D1D">
        <w:t>választottunk,</w:t>
      </w:r>
      <w:r>
        <w:t xml:space="preserve"> ami nagy szórással rendelkezik annak érdekében, hogy tudjuk mérni a növényre jutó fényt. </w:t>
      </w:r>
    </w:p>
    <w:p w:rsidR="00DD5F79" w:rsidRDefault="00DD5F79" w:rsidP="00DD5F79">
      <w:r>
        <w:t xml:space="preserve">Bekötése az ÁBRÁN látható, mivel elleállásként lehet felfogni így egy feszültség osztót készítve felőle máris mérhető feszültség változást kapunk. Ezt a mikrovezérlő ADC bemenetére kötve adatot tudunk belőle lekérdezni és feldolgozni. Az előtét elleállás megválasztásához nem kell nézni a megsötétebb és a legvilágosabb várható értéket és ennek venni a mértani közepét így a teljes feszültség tartományban tudunk mérni. </w:t>
      </w:r>
    </w:p>
    <w:p w:rsidR="00C71B81" w:rsidRDefault="00DD5F79" w:rsidP="00C71B81">
      <w:pPr>
        <w:keepNext/>
        <w:jc w:val="center"/>
      </w:pPr>
      <w:r>
        <w:rPr>
          <w:noProof/>
          <w:lang w:val="en-US" w:eastAsia="en-US"/>
        </w:rPr>
        <w:drawing>
          <wp:inline distT="0" distB="0" distL="0" distR="0" wp14:anchorId="31E75C10" wp14:editId="13C398FF">
            <wp:extent cx="3188335" cy="3194050"/>
            <wp:effectExtent l="0" t="0" r="0" b="6350"/>
            <wp:docPr id="24" name="Kép 24" descr="C:\Users\ladi.alexander\Documents\Egyetem\5.félév\válgazd\ldrbek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di.alexander\Documents\Egyetem\5.félév\válgazd\ldrbek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8335" cy="3194050"/>
                    </a:xfrm>
                    <a:prstGeom prst="rect">
                      <a:avLst/>
                    </a:prstGeom>
                    <a:noFill/>
                    <a:ln>
                      <a:noFill/>
                    </a:ln>
                  </pic:spPr>
                </pic:pic>
              </a:graphicData>
            </a:graphic>
          </wp:inline>
        </w:drawing>
      </w:r>
    </w:p>
    <w:p w:rsidR="00DD5F79" w:rsidRDefault="006C64AF" w:rsidP="006C64AF">
      <w:pPr>
        <w:pStyle w:val="Kpalrs"/>
      </w:pPr>
      <w:fldSimple w:instr=" STYLEREF 1 \s ">
        <w:bookmarkStart w:id="79" w:name="_Toc23921810"/>
        <w:r>
          <w:rPr>
            <w:noProof/>
          </w:rPr>
          <w:t>7</w:t>
        </w:r>
      </w:fldSimple>
      <w:r>
        <w:t>.</w:t>
      </w:r>
      <w:fldSimple w:instr=" SEQ ábra \* ARABIC \s 1 ">
        <w:r>
          <w:rPr>
            <w:noProof/>
          </w:rPr>
          <w:t>1</w:t>
        </w:r>
      </w:fldSimple>
      <w:r w:rsidR="00C71B81">
        <w:t>. ábra: Fotoellenállás bekötése</w:t>
      </w:r>
      <w:bookmarkEnd w:id="79"/>
    </w:p>
    <w:p w:rsidR="00DD5F79" w:rsidRDefault="00DD5F79" w:rsidP="00DD5F79">
      <w:r>
        <w:t xml:space="preserve">Rendkívül olcsó megoldás, de nem feltétlenül pontos így a tesz, rendszerünkben ezt használjuk, de a következőkben kicsit összetettebb szenzorokat fogunk alkalmazni. </w:t>
      </w:r>
    </w:p>
    <w:p w:rsidR="00DD5F79" w:rsidRDefault="00DD5F79" w:rsidP="00785195">
      <w:pPr>
        <w:pStyle w:val="Cmsor3"/>
      </w:pPr>
      <w:bookmarkStart w:id="80" w:name="_Toc23921785"/>
      <w:r>
        <w:t>Vízszint mérés</w:t>
      </w:r>
      <w:bookmarkEnd w:id="80"/>
    </w:p>
    <w:p w:rsidR="00DD5F79" w:rsidRDefault="00DD5F79" w:rsidP="00DD5F79">
      <w:r>
        <w:t xml:space="preserve">A vízszintet egy egyszerű egyközzel mérjük, ami egy úszó benn egy mágnessel benne pedig egy </w:t>
      </w:r>
      <w:proofErr w:type="spellStart"/>
      <w:r>
        <w:t>reed</w:t>
      </w:r>
      <w:proofErr w:type="spellEnd"/>
      <w:r>
        <w:t xml:space="preserve"> </w:t>
      </w:r>
      <w:proofErr w:type="gramStart"/>
      <w:r>
        <w:t>relé</w:t>
      </w:r>
      <w:proofErr w:type="gramEnd"/>
      <w:r>
        <w:t xml:space="preserve"> ami érzékeli a mágnes ottlétét. Ennek a jelét egy digitális bemenetre kötve könnyen lehet detektálni a </w:t>
      </w:r>
      <w:r w:rsidR="00597D1D">
        <w:t>vízszintet</w:t>
      </w:r>
      <w:r>
        <w:t>. Mivel ez csak egy logikai értéket ad vissza nem tudjuk pontosan mennyi víz van a tartályban csak ha egy adott szint alá megy akkor tudjuk jelezni. A jövőben ezen is változtatni fogunk, hogy pontosabban tudjuk mérni a vízszintet.</w:t>
      </w:r>
    </w:p>
    <w:p w:rsidR="00DD5F79" w:rsidRDefault="00DD5F79" w:rsidP="00DD5F79">
      <w:r>
        <w:lastRenderedPageBreak/>
        <w:t xml:space="preserve">A képen látható a mi rendszerünkbe helyezett érzékelő. </w:t>
      </w:r>
    </w:p>
    <w:p w:rsidR="00C71B81" w:rsidRDefault="00DD5F79" w:rsidP="00C71B81">
      <w:pPr>
        <w:keepNext/>
        <w:jc w:val="center"/>
      </w:pPr>
      <w:r>
        <w:rPr>
          <w:noProof/>
          <w:lang w:val="en-US" w:eastAsia="en-US"/>
        </w:rPr>
        <w:drawing>
          <wp:inline distT="0" distB="0" distL="0" distR="0" wp14:anchorId="51D1378B" wp14:editId="624C9F38">
            <wp:extent cx="4265676" cy="2400300"/>
            <wp:effectExtent l="0" t="0" r="1905" b="0"/>
            <wp:docPr id="25" name="Kép 25" descr="C:\Users\ladi.alexander\Documents\Egyetem\5.félév\válgazd\75210280_413980809531932_471329109767618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di.alexander\Documents\Egyetem\5.félév\válgazd\75210280_413980809531932_471329109767618560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664" cy="2401419"/>
                    </a:xfrm>
                    <a:prstGeom prst="rect">
                      <a:avLst/>
                    </a:prstGeom>
                    <a:noFill/>
                    <a:ln>
                      <a:noFill/>
                    </a:ln>
                  </pic:spPr>
                </pic:pic>
              </a:graphicData>
            </a:graphic>
          </wp:inline>
        </w:drawing>
      </w:r>
    </w:p>
    <w:p w:rsidR="00DD5F79" w:rsidRDefault="006C64AF" w:rsidP="006C64AF">
      <w:pPr>
        <w:pStyle w:val="Kpalrs"/>
      </w:pPr>
      <w:fldSimple w:instr=" STYLEREF 1 \s ">
        <w:bookmarkStart w:id="81" w:name="_Toc23921811"/>
        <w:r>
          <w:rPr>
            <w:noProof/>
          </w:rPr>
          <w:t>7</w:t>
        </w:r>
      </w:fldSimple>
      <w:r>
        <w:t>.</w:t>
      </w:r>
      <w:fldSimple w:instr=" SEQ ábra \* ARABIC \s 1 ">
        <w:r>
          <w:rPr>
            <w:noProof/>
          </w:rPr>
          <w:t>2</w:t>
        </w:r>
      </w:fldSimple>
      <w:r w:rsidR="00C71B81">
        <w:t>. ábra: Vízszint mérése</w:t>
      </w:r>
      <w:bookmarkEnd w:id="81"/>
    </w:p>
    <w:p w:rsidR="00DD5F79" w:rsidRDefault="00DD5F79" w:rsidP="00785195">
      <w:pPr>
        <w:pStyle w:val="Cmsor3"/>
      </w:pPr>
      <w:bookmarkStart w:id="82" w:name="_Toc23921786"/>
      <w:r>
        <w:t>Hőmérés</w:t>
      </w:r>
      <w:bookmarkEnd w:id="82"/>
      <w:r>
        <w:t xml:space="preserve"> </w:t>
      </w:r>
    </w:p>
    <w:p w:rsidR="00DD5F79" w:rsidRDefault="00DD5F79" w:rsidP="00DD5F79">
      <w:r>
        <w:t>Mivel a projektünkben fontos szerepet játszik a hőmérséklet megfelelő mérése ezért elő lépésben tekintsünk át néhány gyakori megoldást erre a problémára. A mérés elve az, hogy hőmérsékletváltozás hatására változás áll be a szenzorban, és ezt a változást mérjük. A méréshez biztosítani kell a megfelelő hőátadást, mivel a szenzor hőegyensúlyba kell kerüljön a mérendő test hőmérsékletével. A hőmérsékletváltozás általában lassú folyamat, ezért másodpercenként néhány mintavétel többnyire elég a megfelelő időfelbontáshoz.</w:t>
      </w:r>
    </w:p>
    <w:p w:rsidR="00DD5F79" w:rsidRDefault="00DD5F79" w:rsidP="00DD5F79">
      <w:r>
        <w:t xml:space="preserve">Az egyik leggyakrabban alkalmazott és legolcsóbb hőmérséklet-mérő szenzor a termisztor, ha -90°C és 130°C között kell hőmérsékletet mérni. Karakterisztikája alapján NTC hőmérőnek is hívják: a hőmérséklet növekedésével csökken a szenzor ellenállása, mégpedig egy exponenciális függvény szerint: </w:t>
      </w:r>
    </w:p>
    <w:p w:rsidR="00DD5F79" w:rsidRDefault="00DD5F79" w:rsidP="00DD5F79">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ref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sSup>
                    <m:sSupPr>
                      <m:ctrlPr>
                        <w:rPr>
                          <w:rFonts w:ascii="Cambria Math" w:hAnsi="Cambria Math"/>
                          <w:i/>
                        </w:rPr>
                      </m:ctrlPr>
                    </m:sSupPr>
                    <m:e>
                      <m:r>
                        <w:rPr>
                          <w:rFonts w:ascii="Cambria Math" w:hAnsi="Cambria Math"/>
                        </w:rPr>
                        <m:t>T</m:t>
                      </m:r>
                    </m:e>
                    <m:sup>
                      <m:r>
                        <w:rPr>
                          <w:rFonts w:ascii="Cambria Math" w:hAnsi="Cambria Math"/>
                        </w:rPr>
                        <m:t>3</m:t>
                      </m:r>
                    </m:sup>
                  </m:sSup>
                </m:den>
              </m:f>
              <m:r>
                <w:rPr>
                  <w:rFonts w:ascii="Cambria Math" w:hAnsi="Cambria Math"/>
                </w:rPr>
                <m:t>+..</m:t>
              </m:r>
            </m:sup>
          </m:sSup>
        </m:oMath>
      </m:oMathPara>
    </w:p>
    <w:p w:rsidR="00DD5F79" w:rsidRDefault="00DD5F79" w:rsidP="00DD5F79">
      <w:r>
        <w:t>ahol A, B, C, D a termisztorra jellemz</w:t>
      </w:r>
      <w:r w:rsidRPr="00BD08E8">
        <w:t>ő</w:t>
      </w:r>
      <w:r>
        <w:t xml:space="preserve"> param</w:t>
      </w:r>
      <w:r w:rsidRPr="00BD08E8">
        <w:t>é</w:t>
      </w:r>
      <w:r>
        <w:t>terek, melyeket az adatlapban megadnak. Fontos, hogy a h</w:t>
      </w:r>
      <w:r w:rsidRPr="00BD08E8">
        <w:t>ő</w:t>
      </w:r>
      <w:r>
        <w:t>m</w:t>
      </w:r>
      <w:r w:rsidRPr="00BD08E8">
        <w:t>é</w:t>
      </w:r>
      <w:r>
        <w:t>rs</w:t>
      </w:r>
      <w:r w:rsidRPr="00BD08E8">
        <w:t>é</w:t>
      </w:r>
      <w:r>
        <w:t>klet Kelvinben van. Az el</w:t>
      </w:r>
      <w:r w:rsidRPr="00BD08E8">
        <w:t>ő</w:t>
      </w:r>
      <w:r>
        <w:t xml:space="preserve">bbi bonyolult formula helyett </w:t>
      </w:r>
      <w:r w:rsidRPr="00BD08E8">
        <w:t>á</w:t>
      </w:r>
      <w:r>
        <w:t>ltal</w:t>
      </w:r>
      <w:r w:rsidRPr="00BD08E8">
        <w:t>á</w:t>
      </w:r>
      <w:r>
        <w:t>ban egy egyszer</w:t>
      </w:r>
      <w:r w:rsidRPr="00BD08E8">
        <w:t>ű</w:t>
      </w:r>
      <w:r>
        <w:t>bbet haszn</w:t>
      </w:r>
      <w:r w:rsidRPr="00BD08E8">
        <w:t>á</w:t>
      </w:r>
      <w:r>
        <w:t xml:space="preserve">lunk, mely az alkalmazások nagy részében elegendően pontos: </w:t>
      </w:r>
    </w:p>
    <w:p w:rsidR="00DD5F79" w:rsidRPr="00CB3FD5" w:rsidRDefault="00DD5F79" w:rsidP="00DD5F79">
      <w:pPr>
        <w:rPr>
          <w:rFonts w:ascii="Cambria Math" w:eastAsiaTheme="minorEastAsia" w:hAnsi="Cambria Math" w:cs="Cambria Math"/>
        </w:rPr>
      </w:pPr>
      <m:oMathPara>
        <m:oMath>
          <m:r>
            <w:rPr>
              <w:rFonts w:ascii="Cambria Math" w:hAnsi="Cambria Math" w:cs="Cambria Math"/>
            </w:rPr>
            <m:t>R</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sSub>
            <m:sSubPr>
              <m:ctrlPr>
                <w:rPr>
                  <w:rFonts w:ascii="Cambria Math" w:hAnsi="Cambria Math" w:cs="Cambria Math"/>
                  <w:i/>
                </w:rPr>
              </m:ctrlPr>
            </m:sSubPr>
            <m:e>
              <m:r>
                <w:rPr>
                  <w:rFonts w:ascii="Cambria Math" w:hAnsi="Cambria Math" w:cs="Cambria Math"/>
                </w:rPr>
                <m:t>R</m:t>
              </m:r>
            </m:e>
            <m:sub>
              <m:r>
                <w:rPr>
                  <w:rFonts w:ascii="Cambria Math" w:hAnsi="Cambria Math" w:cs="Cambria Math"/>
                </w:rPr>
                <m:t>25</m:t>
              </m:r>
            </m:sub>
          </m:sSub>
          <m:r>
            <w:rPr>
              <w:rFonts w:ascii="Cambria Math" w:hAnsi="Cambria Math" w:cs="Cambria Math"/>
            </w:rPr>
            <m:t>*</m:t>
          </m:r>
          <m:sSup>
            <m:sSupPr>
              <m:ctrlPr>
                <w:rPr>
                  <w:rFonts w:ascii="Cambria Math" w:hAnsi="Cambria Math" w:cs="Cambria Math"/>
                  <w:i/>
                </w:rPr>
              </m:ctrlPr>
            </m:sSupPr>
            <m:e>
              <m:r>
                <w:rPr>
                  <w:rFonts w:ascii="Cambria Math" w:hAnsi="Cambria Math" w:cs="Cambria Math"/>
                </w:rPr>
                <m:t>e</m:t>
              </m:r>
            </m:e>
            <m:sup>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25/85</m:t>
                      </m:r>
                    </m:sub>
                  </m:sSub>
                </m:num>
                <m:den>
                  <m:r>
                    <w:rPr>
                      <w:rFonts w:ascii="Cambria Math" w:hAnsi="Cambria Math" w:cs="Cambria Math"/>
                    </w:rPr>
                    <m:t>T</m:t>
                  </m:r>
                </m:den>
              </m:f>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25/85</m:t>
                      </m:r>
                    </m:sub>
                  </m:sSub>
                </m:num>
                <m:den>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25</m:t>
                      </m:r>
                    </m:sub>
                  </m:sSub>
                </m:den>
              </m:f>
            </m:sup>
          </m:sSup>
        </m:oMath>
      </m:oMathPara>
    </w:p>
    <w:p w:rsidR="00DD5F79" w:rsidRDefault="00DD5F79" w:rsidP="00DD5F79">
      <w:pPr>
        <w:rPr>
          <w:rFonts w:ascii="Cambria Math" w:hAnsi="Cambria Math" w:cs="Cambria Math"/>
        </w:rPr>
      </w:pPr>
      <m:oMathPara>
        <m:oMath>
          <m:r>
            <w:rPr>
              <w:rFonts w:ascii="Cambria Math" w:hAnsi="Cambria Math" w:cs="Cambria Math"/>
            </w:rPr>
            <m:t>T</m:t>
          </m:r>
          <m:d>
            <m:dPr>
              <m:ctrlPr>
                <w:rPr>
                  <w:rFonts w:ascii="Cambria Math" w:hAnsi="Cambria Math" w:cs="Cambria Math"/>
                  <w:i/>
                </w:rPr>
              </m:ctrlPr>
            </m:dPr>
            <m:e>
              <m:r>
                <w:rPr>
                  <w:rFonts w:ascii="Cambria Math" w:hAnsi="Cambria Math" w:cs="Cambria Math"/>
                </w:rPr>
                <m:t>R</m:t>
              </m:r>
            </m:e>
          </m:d>
          <m:r>
            <w:rPr>
              <w:rFonts w:ascii="Cambria Math" w:hAnsi="Cambria Math" w:cs="Cambria Math"/>
            </w:rPr>
            <m:t>=</m:t>
          </m:r>
          <m:f>
            <m:fPr>
              <m:ctrlPr>
                <w:rPr>
                  <w:rFonts w:ascii="Cambria Math" w:hAnsi="Cambria Math" w:cs="Cambria Math"/>
                  <w:i/>
                </w:rPr>
              </m:ctrlPr>
            </m:fPr>
            <m:num>
              <m:r>
                <w:rPr>
                  <w:rFonts w:ascii="Cambria Math" w:hAnsi="Cambria Math" w:cs="Cambria Math"/>
                </w:rPr>
                <m:t>1</m:t>
              </m:r>
            </m:num>
            <m:den>
              <m:f>
                <m:fPr>
                  <m:ctrlPr>
                    <w:rPr>
                      <w:rFonts w:ascii="Cambria Math" w:hAnsi="Cambria Math" w:cs="Cambria Math"/>
                      <w:i/>
                    </w:rPr>
                  </m:ctrlPr>
                </m:fPr>
                <m:num>
                  <m:r>
                    <w:rPr>
                      <w:rFonts w:ascii="Cambria Math" w:hAnsi="Cambria Math" w:cs="Cambria Math"/>
                    </w:rPr>
                    <m:t>1</m:t>
                  </m:r>
                </m:num>
                <m:den>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25</m:t>
                      </m:r>
                    </m:sub>
                  </m:sSub>
                </m:den>
              </m:f>
              <m:r>
                <w:rPr>
                  <w:rFonts w:ascii="Cambria Math" w:hAnsi="Cambria Math" w:cs="Cambria Math"/>
                </w:rPr>
                <m:t>+</m:t>
              </m:r>
              <m:f>
                <m:fPr>
                  <m:ctrlPr>
                    <w:rPr>
                      <w:rFonts w:ascii="Cambria Math" w:hAnsi="Cambria Math" w:cs="Cambria Math"/>
                      <w:i/>
                    </w:rPr>
                  </m:ctrlPr>
                </m:fPr>
                <m:num>
                  <m:r>
                    <w:rPr>
                      <w:rFonts w:ascii="Cambria Math" w:hAnsi="Cambria Math" w:cs="Cambria Math"/>
                    </w:rPr>
                    <m:t>1</m:t>
                  </m:r>
                </m:num>
                <m:den>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25/85</m:t>
                      </m:r>
                    </m:sub>
                  </m:sSub>
                </m:den>
              </m:f>
              <m:r>
                <w:rPr>
                  <w:rFonts w:ascii="Cambria Math" w:hAnsi="Cambria Math" w:cs="Cambria Math"/>
                </w:rPr>
                <m:t>*</m:t>
              </m:r>
              <m:func>
                <m:funcPr>
                  <m:ctrlPr>
                    <w:rPr>
                      <w:rFonts w:ascii="Cambria Math" w:hAnsi="Cambria Math" w:cs="Cambria Math"/>
                      <w:i/>
                    </w:rPr>
                  </m:ctrlPr>
                </m:funcPr>
                <m:fName>
                  <m:r>
                    <m:rPr>
                      <m:sty m:val="p"/>
                    </m:rPr>
                    <w:rPr>
                      <w:rFonts w:ascii="Cambria Math" w:hAnsi="Cambria Math" w:cs="Cambria Math"/>
                    </w:rPr>
                    <m:t>ln</m:t>
                  </m:r>
                </m:fName>
                <m:e>
                  <m:f>
                    <m:fPr>
                      <m:ctrlPr>
                        <w:rPr>
                          <w:rFonts w:ascii="Cambria Math" w:hAnsi="Cambria Math" w:cs="Cambria Math"/>
                          <w:i/>
                        </w:rPr>
                      </m:ctrlPr>
                    </m:fPr>
                    <m:num>
                      <m:r>
                        <w:rPr>
                          <w:rFonts w:ascii="Cambria Math" w:hAnsi="Cambria Math" w:cs="Cambria Math"/>
                        </w:rPr>
                        <m:t>R</m:t>
                      </m:r>
                    </m:num>
                    <m:den>
                      <m:sSub>
                        <m:sSubPr>
                          <m:ctrlPr>
                            <w:rPr>
                              <w:rFonts w:ascii="Cambria Math" w:hAnsi="Cambria Math" w:cs="Cambria Math"/>
                              <w:i/>
                            </w:rPr>
                          </m:ctrlPr>
                        </m:sSubPr>
                        <m:e>
                          <m:r>
                            <w:rPr>
                              <w:rFonts w:ascii="Cambria Math" w:hAnsi="Cambria Math" w:cs="Cambria Math"/>
                            </w:rPr>
                            <m:t>R</m:t>
                          </m:r>
                        </m:e>
                        <m:sub>
                          <m:r>
                            <w:rPr>
                              <w:rFonts w:ascii="Cambria Math" w:hAnsi="Cambria Math" w:cs="Cambria Math"/>
                            </w:rPr>
                            <m:t>25</m:t>
                          </m:r>
                        </m:sub>
                      </m:sSub>
                    </m:den>
                  </m:f>
                </m:e>
              </m:func>
            </m:den>
          </m:f>
        </m:oMath>
      </m:oMathPara>
    </w:p>
    <w:p w:rsidR="00DD5F79" w:rsidRDefault="00DD5F79" w:rsidP="00DD5F79">
      <w:r>
        <w:t xml:space="preserve">A </w:t>
      </w:r>
      <w:r w:rsidRPr="00BD08E8">
        <w:rPr>
          <w:rFonts w:ascii="Cambria Math" w:hAnsi="Cambria Math" w:cs="Cambria Math"/>
        </w:rPr>
        <w:t>𝑇</w:t>
      </w:r>
      <w:r w:rsidRPr="00BD08E8">
        <w:t>25</w:t>
      </w:r>
      <w:r>
        <w:t xml:space="preserve"> a 25°C-hoz tartozó hőmérséklet Kelvinben, </w:t>
      </w:r>
      <w:r w:rsidRPr="00BD08E8">
        <w:rPr>
          <w:rFonts w:ascii="Cambria Math" w:hAnsi="Cambria Math" w:cs="Cambria Math"/>
        </w:rPr>
        <w:t>𝑅</w:t>
      </w:r>
      <w:r w:rsidRPr="00BD08E8">
        <w:t>25</w:t>
      </w:r>
      <w:r>
        <w:t xml:space="preserve"> a 25°C-hoz tartozó ellenállásérték (pl. 10 kΩ), a </w:t>
      </w:r>
      <w:r w:rsidRPr="00BD08E8">
        <w:rPr>
          <w:rFonts w:ascii="Cambria Math" w:hAnsi="Cambria Math" w:cs="Cambria Math"/>
        </w:rPr>
        <w:t>𝐵</w:t>
      </w:r>
      <w:r w:rsidRPr="00BD08E8">
        <w:t>25</w:t>
      </w:r>
      <w:r>
        <w:t>/</w:t>
      </w:r>
      <w:r w:rsidRPr="00BD08E8">
        <w:t>85</w:t>
      </w:r>
      <w:r>
        <w:t xml:space="preserve"> az adott termisztorra jellemző paraméter és az adatlapjában megtalálható. Értéke 3500 és 4500 K között van. </w:t>
      </w:r>
    </w:p>
    <w:p w:rsidR="00DD5F79" w:rsidRDefault="00DD5F79" w:rsidP="00DD5F79">
      <w:pPr>
        <w:jc w:val="center"/>
      </w:pPr>
      <w:r>
        <w:rPr>
          <w:noProof/>
          <w:lang w:val="en-US" w:eastAsia="en-US"/>
        </w:rPr>
        <w:lastRenderedPageBreak/>
        <w:drawing>
          <wp:inline distT="0" distB="0" distL="0" distR="0" wp14:anchorId="30850B60" wp14:editId="7B122828">
            <wp:extent cx="1828800" cy="18097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809750"/>
                    </a:xfrm>
                    <a:prstGeom prst="rect">
                      <a:avLst/>
                    </a:prstGeom>
                    <a:noFill/>
                    <a:ln>
                      <a:noFill/>
                    </a:ln>
                  </pic:spPr>
                </pic:pic>
              </a:graphicData>
            </a:graphic>
          </wp:inline>
        </w:drawing>
      </w:r>
    </w:p>
    <w:p w:rsidR="00D000E4" w:rsidRDefault="00D000E4" w:rsidP="00D000E4">
      <w:pPr>
        <w:jc w:val="left"/>
      </w:pPr>
      <w:r>
        <w:rPr>
          <w:noProof/>
          <w:lang w:val="en-US" w:eastAsia="en-US"/>
        </w:rPr>
        <w:drawing>
          <wp:anchor distT="0" distB="0" distL="114300" distR="114300" simplePos="0" relativeHeight="251664384" behindDoc="0" locked="0" layoutInCell="1" allowOverlap="1" wp14:anchorId="07268498">
            <wp:simplePos x="0" y="0"/>
            <wp:positionH relativeFrom="margin">
              <wp:align>left</wp:align>
            </wp:positionH>
            <wp:positionV relativeFrom="paragraph">
              <wp:posOffset>489585</wp:posOffset>
            </wp:positionV>
            <wp:extent cx="5410200" cy="163830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t>A prog</w:t>
      </w:r>
      <w:r w:rsidR="00597D1D">
        <w:t>r</w:t>
      </w:r>
      <w:r>
        <w:t xml:space="preserve">am rész a feldolgozáshoz ebben a részben látszik a fent leírt képletek </w:t>
      </w:r>
      <w:r w:rsidR="00597D1D">
        <w:t>implementálása</w:t>
      </w:r>
    </w:p>
    <w:p w:rsidR="00DD5F79" w:rsidRDefault="00DD5F79" w:rsidP="00DD5F79">
      <w:pPr>
        <w:jc w:val="left"/>
      </w:pPr>
      <w:r>
        <w:t>Mindkettő esetben használunk mediános hibakeresést, a zavarok és a rossz mérések miatt. Ennek a kódja itt látszik.</w:t>
      </w:r>
    </w:p>
    <w:p w:rsidR="00DD5F79" w:rsidRDefault="00DD5F79" w:rsidP="00DD5F79">
      <w:pPr>
        <w:jc w:val="center"/>
      </w:pPr>
      <w:r>
        <w:rPr>
          <w:noProof/>
          <w:lang w:val="en-US" w:eastAsia="en-US"/>
        </w:rPr>
        <w:drawing>
          <wp:inline distT="0" distB="0" distL="0" distR="0" wp14:anchorId="6B39791F">
            <wp:extent cx="2705100" cy="40716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4071620"/>
                    </a:xfrm>
                    <a:prstGeom prst="rect">
                      <a:avLst/>
                    </a:prstGeom>
                    <a:noFill/>
                    <a:ln>
                      <a:noFill/>
                    </a:ln>
                  </pic:spPr>
                </pic:pic>
              </a:graphicData>
            </a:graphic>
          </wp:inline>
        </w:drawing>
      </w:r>
    </w:p>
    <w:p w:rsidR="00DD5F79" w:rsidRDefault="00DD5F79" w:rsidP="00DD5F79">
      <w:r>
        <w:lastRenderedPageBreak/>
        <w:t xml:space="preserve">Az </w:t>
      </w:r>
      <w:r w:rsidR="00597D1D">
        <w:t>összerakott</w:t>
      </w:r>
      <w:r>
        <w:t xml:space="preserve"> szenzor lap rajta egy NTC hőmérővel és egy foroellenállással a képen látható. Elhelyezése a vízszinthez közel történt mivel, a növények környezetének az adatait szeretnénk mérni.</w:t>
      </w:r>
    </w:p>
    <w:p w:rsidR="00611B3C" w:rsidRDefault="00DD5F79" w:rsidP="00611B3C">
      <w:pPr>
        <w:keepNext/>
        <w:jc w:val="center"/>
      </w:pPr>
      <w:r>
        <w:rPr>
          <w:noProof/>
          <w:lang w:val="en-US" w:eastAsia="en-US"/>
        </w:rPr>
        <w:drawing>
          <wp:inline distT="0" distB="0" distL="0" distR="0" wp14:anchorId="74F6337D" wp14:editId="24223859">
            <wp:extent cx="3105150" cy="1744465"/>
            <wp:effectExtent l="0" t="0" r="0" b="8255"/>
            <wp:docPr id="29" name="Kép 29" descr="C:\Users\ladi.alexander\Downloads\74311525_672102209979340_4878413280034422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di.alexander\Downloads\74311525_672102209979340_4878413280034422784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2577" cy="1748637"/>
                    </a:xfrm>
                    <a:prstGeom prst="rect">
                      <a:avLst/>
                    </a:prstGeom>
                    <a:noFill/>
                    <a:ln>
                      <a:noFill/>
                    </a:ln>
                  </pic:spPr>
                </pic:pic>
              </a:graphicData>
            </a:graphic>
          </wp:inline>
        </w:drawing>
      </w:r>
    </w:p>
    <w:p w:rsidR="00DD5F79" w:rsidRDefault="006C64AF" w:rsidP="006C64AF">
      <w:pPr>
        <w:pStyle w:val="Kpalrs"/>
      </w:pPr>
      <w:fldSimple w:instr=" STYLEREF 1 \s ">
        <w:bookmarkStart w:id="83" w:name="_Toc23921812"/>
        <w:r>
          <w:rPr>
            <w:noProof/>
          </w:rPr>
          <w:t>7</w:t>
        </w:r>
      </w:fldSimple>
      <w:r>
        <w:t>.</w:t>
      </w:r>
      <w:fldSimple w:instr=" SEQ ábra \* ARABIC \s 1 ">
        <w:r>
          <w:rPr>
            <w:noProof/>
          </w:rPr>
          <w:t>3</w:t>
        </w:r>
      </w:fldSimple>
      <w:r w:rsidR="00611B3C">
        <w:t xml:space="preserve">. ábra: Szenzorok a tesztkamrában </w:t>
      </w:r>
      <w:r w:rsidR="00597D1D">
        <w:t>elhelyezve</w:t>
      </w:r>
      <w:bookmarkEnd w:id="83"/>
    </w:p>
    <w:p w:rsidR="00D000E4" w:rsidRDefault="008F2C1D" w:rsidP="00D000E4">
      <w:pPr>
        <w:pStyle w:val="Cmsor2"/>
      </w:pPr>
      <w:bookmarkStart w:id="84" w:name="_Toc23921787"/>
      <w:r>
        <w:t>Tesztrendszerben használt beavatkozók</w:t>
      </w:r>
      <w:bookmarkEnd w:id="84"/>
    </w:p>
    <w:p w:rsidR="008F2C1D" w:rsidRDefault="008F2C1D" w:rsidP="00785195">
      <w:pPr>
        <w:pStyle w:val="Cmsor3"/>
      </w:pPr>
      <w:bookmarkStart w:id="85" w:name="_Toc23921788"/>
      <w:r>
        <w:t>Lámpa</w:t>
      </w:r>
      <w:bookmarkEnd w:id="85"/>
    </w:p>
    <w:p w:rsidR="008F2C1D" w:rsidRDefault="008F2C1D" w:rsidP="008F2C1D">
      <w:r>
        <w:t xml:space="preserve">A használt világító test egy kék </w:t>
      </w:r>
      <w:r w:rsidR="00597D1D">
        <w:t>LED</w:t>
      </w:r>
      <w:r>
        <w:t xml:space="preserve"> szalag, hullámhossza 445 nm, 60 </w:t>
      </w:r>
      <w:r w:rsidR="00597D1D">
        <w:t>LED</w:t>
      </w:r>
      <w:r>
        <w:t xml:space="preserve"> / m 15 w / </w:t>
      </w:r>
      <w:r w:rsidR="00597D1D">
        <w:t>m.</w:t>
      </w:r>
      <w:r>
        <w:t xml:space="preserve"> 4 sornyit </w:t>
      </w:r>
      <w:r w:rsidR="00597D1D">
        <w:t>LED-</w:t>
      </w:r>
      <w:r>
        <w:t xml:space="preserve">et raktunk le, hogy erőteljesen meg lehessen világítani a növényeket. A </w:t>
      </w:r>
      <w:r w:rsidR="00597D1D">
        <w:t>LED</w:t>
      </w:r>
      <w:r>
        <w:t xml:space="preserve"> szalag fény erejét egy tranzisztorral vezéreljük 1000 Hz </w:t>
      </w:r>
      <w:r w:rsidR="00597D1D">
        <w:t>PWM</w:t>
      </w:r>
      <w:r>
        <w:t xml:space="preserve"> jellel. Mivel a növények számára vöröstartomány is szükséges a fejlődéshez így a jövőnem majd megcsináljuk a kész </w:t>
      </w:r>
      <w:r w:rsidR="00597D1D">
        <w:t>lámpát,</w:t>
      </w:r>
      <w:r>
        <w:t xml:space="preserve"> ami fent említve van.</w:t>
      </w:r>
    </w:p>
    <w:p w:rsidR="008F2C1D" w:rsidRDefault="008F2C1D" w:rsidP="008F2C1D">
      <w:pPr>
        <w:pStyle w:val="Cmsor3"/>
      </w:pPr>
      <w:bookmarkStart w:id="86" w:name="_Toc23921789"/>
      <w:r>
        <w:t>Szellőztetés</w:t>
      </w:r>
      <w:bookmarkEnd w:id="86"/>
    </w:p>
    <w:p w:rsidR="008F2C1D" w:rsidRDefault="008F2C1D" w:rsidP="008F2C1D">
      <w:r>
        <w:t xml:space="preserve">A szellőztetést egy ventilátor </w:t>
      </w:r>
      <w:r w:rsidR="00597D1D">
        <w:t>szolgáltatja,</w:t>
      </w:r>
      <w:r>
        <w:t xml:space="preserve"> amit egy relé kapcsol, körülbelül 3m3 / óra hozammal lehet </w:t>
      </w:r>
      <w:r w:rsidR="00597D1D">
        <w:t>számolni,</w:t>
      </w:r>
      <w:r>
        <w:t xml:space="preserve"> ami azt jelenti, hogy a ládát 3-4 perc alatt ki tudja szellőztetni teljesen. A ventilátort egy relé kapcsolja be az egyszerűség kedvért. A jövőben fordulatszám alapú szabályzást szerelnénk alkalmazni a projektben.</w:t>
      </w:r>
    </w:p>
    <w:p w:rsidR="00611B3C" w:rsidRDefault="00C71B81" w:rsidP="00611B3C">
      <w:pPr>
        <w:keepNext/>
        <w:jc w:val="center"/>
      </w:pPr>
      <w:r w:rsidRPr="00C71B81">
        <w:rPr>
          <w:noProof/>
          <w:lang w:val="en-US" w:eastAsia="en-US"/>
        </w:rPr>
        <w:drawing>
          <wp:inline distT="0" distB="0" distL="0" distR="0" wp14:anchorId="15651231" wp14:editId="3327E888">
            <wp:extent cx="3740517" cy="210502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941" cy="2106952"/>
                    </a:xfrm>
                    <a:prstGeom prst="rect">
                      <a:avLst/>
                    </a:prstGeom>
                  </pic:spPr>
                </pic:pic>
              </a:graphicData>
            </a:graphic>
          </wp:inline>
        </w:drawing>
      </w:r>
    </w:p>
    <w:p w:rsidR="00C71B81" w:rsidRDefault="006C64AF" w:rsidP="006C64AF">
      <w:pPr>
        <w:pStyle w:val="Kpalrs"/>
      </w:pPr>
      <w:fldSimple w:instr=" STYLEREF 1 \s ">
        <w:bookmarkStart w:id="87" w:name="_Toc23921813"/>
        <w:r>
          <w:rPr>
            <w:noProof/>
          </w:rPr>
          <w:t>7</w:t>
        </w:r>
      </w:fldSimple>
      <w:r>
        <w:t>.</w:t>
      </w:r>
      <w:fldSimple w:instr=" SEQ ábra \* ARABIC \s 1 ">
        <w:r>
          <w:rPr>
            <w:noProof/>
          </w:rPr>
          <w:t>4</w:t>
        </w:r>
      </w:fldSimple>
      <w:r w:rsidR="00611B3C">
        <w:t xml:space="preserve">. ábra: Teszt kamrára szerelt </w:t>
      </w:r>
      <w:r w:rsidR="00597D1D">
        <w:t>ventilátor</w:t>
      </w:r>
      <w:bookmarkEnd w:id="87"/>
    </w:p>
    <w:p w:rsidR="008F2C1D" w:rsidRDefault="00597D1D" w:rsidP="008F2C1D">
      <w:pPr>
        <w:pStyle w:val="Cmsor3"/>
      </w:pPr>
      <w:bookmarkStart w:id="88" w:name="_Toc23921790"/>
      <w:r>
        <w:lastRenderedPageBreak/>
        <w:t>Szivattyúk</w:t>
      </w:r>
      <w:bookmarkEnd w:id="88"/>
    </w:p>
    <w:p w:rsidR="008F2C1D" w:rsidRPr="008F2C1D" w:rsidRDefault="00597D1D" w:rsidP="008F2C1D">
      <w:r w:rsidRPr="00597D1D">
        <w:t>A tesz</w:t>
      </w:r>
      <w:r>
        <w:t xml:space="preserve">t </w:t>
      </w:r>
      <w:r w:rsidRPr="00597D1D">
        <w:t>rendszerben használt szivattyú egy membrán szivattyú, előnye a költséghatékonyság de kicsit zajosabb megoldás mive</w:t>
      </w:r>
      <w:r>
        <w:t>l</w:t>
      </w:r>
      <w:r w:rsidRPr="00597D1D">
        <w:t xml:space="preserve"> 4 db </w:t>
      </w:r>
      <w:r w:rsidRPr="00597D1D">
        <w:t>membránt</w:t>
      </w:r>
      <w:r w:rsidRPr="00597D1D">
        <w:t xml:space="preserve"> kell, hogy </w:t>
      </w:r>
      <w:r w:rsidRPr="00597D1D">
        <w:t>folyamatosan</w:t>
      </w:r>
      <w:r w:rsidRPr="00597D1D">
        <w:t xml:space="preserve"> rezgésben tartson. Hozama körülbelül 2l/perc mivel a </w:t>
      </w:r>
      <w:r w:rsidRPr="00597D1D">
        <w:t>tartályba</w:t>
      </w:r>
      <w:r w:rsidRPr="00597D1D">
        <w:t xml:space="preserve"> nincs akkor vízmennyiség, hogy ennél gyorsabban párologjon azért nincs </w:t>
      </w:r>
      <w:r w:rsidRPr="00597D1D">
        <w:t>szükség</w:t>
      </w:r>
      <w:r w:rsidRPr="00597D1D">
        <w:t xml:space="preserve"> </w:t>
      </w:r>
      <w:r w:rsidRPr="00597D1D">
        <w:t>erősebb,</w:t>
      </w:r>
      <w:r w:rsidRPr="00597D1D">
        <w:t xml:space="preserve"> vagyis nagyobb hozamú </w:t>
      </w:r>
      <w:r w:rsidRPr="00597D1D">
        <w:t>szivattyúra</w:t>
      </w:r>
      <w:r w:rsidRPr="00597D1D">
        <w:t>.</w:t>
      </w:r>
    </w:p>
    <w:p w:rsidR="00D000E4" w:rsidRDefault="00D000E4" w:rsidP="008F2C1D">
      <w:pPr>
        <w:pStyle w:val="Cmsor2"/>
      </w:pPr>
      <w:bookmarkStart w:id="89" w:name="_Toc23921791"/>
      <w:r>
        <w:t>SZERVER</w:t>
      </w:r>
      <w:bookmarkEnd w:id="89"/>
    </w:p>
    <w:p w:rsidR="00D000E4" w:rsidRDefault="00D000E4" w:rsidP="00D000E4">
      <w:r>
        <w:t>Szerverünk egy Raspberry Pi 3</w:t>
      </w:r>
      <w:r w:rsidR="00597D1D">
        <w:t>-</w:t>
      </w:r>
      <w:r>
        <w:t xml:space="preserve">as lesz. Erre fogjuk a rendszerünk </w:t>
      </w:r>
      <w:r w:rsidR="00597D1D">
        <w:t>működéséhez</w:t>
      </w:r>
      <w:r>
        <w:t xml:space="preserve"> szükséges szerverprogramokat feltelepíteni.</w:t>
      </w:r>
    </w:p>
    <w:p w:rsidR="00D000E4" w:rsidRDefault="00D000E4" w:rsidP="00D000E4">
      <w:r>
        <w:t xml:space="preserve">Az ESP vel való kommunikációt MQTT-n keresztül fogjuk végezni. </w:t>
      </w:r>
      <w:r w:rsidR="00597D1D">
        <w:t>Ehhez</w:t>
      </w:r>
      <w:r>
        <w:t xml:space="preserve"> a Raspberrire telepítünk egy MQTT brókert melynek az </w:t>
      </w:r>
      <w:r w:rsidRPr="00C468B9">
        <w:t>Eclipse Mosquitto-t választottuk</w:t>
      </w:r>
      <w:r>
        <w:t>.</w:t>
      </w:r>
    </w:p>
    <w:p w:rsidR="00D000E4" w:rsidRPr="00C468B9" w:rsidRDefault="00D000E4" w:rsidP="00D000E4">
      <w:r>
        <w:t xml:space="preserve">A szerver a következő topikokon </w:t>
      </w:r>
      <w:r w:rsidR="00597D1D">
        <w:t>keresztül</w:t>
      </w:r>
      <w:r>
        <w:t xml:space="preserve"> fog utasításokat adni az ESP</w:t>
      </w:r>
      <w:r w:rsidR="00597D1D">
        <w:t>-</w:t>
      </w:r>
      <w:proofErr w:type="spellStart"/>
      <w:r>
        <w:t>nek</w:t>
      </w:r>
      <w:proofErr w:type="spellEnd"/>
      <w:r>
        <w:t xml:space="preserve">. Az elküldött adatok JSON formátumban lesznek </w:t>
      </w:r>
      <w:r w:rsidR="00597D1D">
        <w:t>továbbítva</w:t>
      </w:r>
      <w:r>
        <w:t xml:space="preserve"> az ESP felé a </w:t>
      </w:r>
      <w:r w:rsidR="00597D1D">
        <w:t>könnyebb</w:t>
      </w:r>
      <w:r>
        <w:t xml:space="preserve"> kezelhetőség érdekében.</w:t>
      </w:r>
    </w:p>
    <w:tbl>
      <w:tblPr>
        <w:tblStyle w:val="Rcsostblzat"/>
        <w:tblW w:w="0" w:type="auto"/>
        <w:tblLook w:val="04A0" w:firstRow="1" w:lastRow="0" w:firstColumn="1" w:lastColumn="0" w:noHBand="0" w:noVBand="1"/>
      </w:tblPr>
      <w:tblGrid>
        <w:gridCol w:w="2636"/>
        <w:gridCol w:w="3686"/>
        <w:gridCol w:w="2455"/>
      </w:tblGrid>
      <w:tr w:rsidR="00D000E4" w:rsidTr="00435F19">
        <w:tc>
          <w:tcPr>
            <w:tcW w:w="2688" w:type="dxa"/>
          </w:tcPr>
          <w:p w:rsidR="00D000E4" w:rsidRDefault="00D000E4" w:rsidP="00435F19">
            <w:pPr>
              <w:tabs>
                <w:tab w:val="left" w:pos="2109"/>
              </w:tabs>
            </w:pPr>
            <w:r>
              <w:t>Funkció</w:t>
            </w:r>
          </w:p>
        </w:tc>
        <w:tc>
          <w:tcPr>
            <w:tcW w:w="3168" w:type="dxa"/>
          </w:tcPr>
          <w:p w:rsidR="00D000E4" w:rsidRDefault="00D000E4" w:rsidP="00435F19">
            <w:pPr>
              <w:tabs>
                <w:tab w:val="left" w:pos="2109"/>
              </w:tabs>
            </w:pPr>
            <w:r>
              <w:t>Topic</w:t>
            </w:r>
          </w:p>
        </w:tc>
        <w:tc>
          <w:tcPr>
            <w:tcW w:w="2637" w:type="dxa"/>
          </w:tcPr>
          <w:p w:rsidR="00D000E4" w:rsidRDefault="00D000E4" w:rsidP="00435F19">
            <w:pPr>
              <w:tabs>
                <w:tab w:val="left" w:pos="2109"/>
              </w:tabs>
            </w:pPr>
            <w:r>
              <w:t>Adatok</w:t>
            </w:r>
          </w:p>
        </w:tc>
      </w:tr>
      <w:tr w:rsidR="00D000E4" w:rsidTr="00435F19">
        <w:tc>
          <w:tcPr>
            <w:tcW w:w="2688" w:type="dxa"/>
          </w:tcPr>
          <w:p w:rsidR="00D000E4" w:rsidRDefault="00D000E4" w:rsidP="00435F19">
            <w:pPr>
              <w:tabs>
                <w:tab w:val="left" w:pos="2109"/>
              </w:tabs>
            </w:pPr>
            <w:r>
              <w:t>Szenzor adatok</w:t>
            </w:r>
          </w:p>
        </w:tc>
        <w:tc>
          <w:tcPr>
            <w:tcW w:w="3168" w:type="dxa"/>
          </w:tcPr>
          <w:p w:rsidR="00D000E4" w:rsidRDefault="00D000E4" w:rsidP="00435F19">
            <w:pPr>
              <w:tabs>
                <w:tab w:val="left" w:pos="2109"/>
              </w:tabs>
            </w:pPr>
            <w:r>
              <w:t>PF/M</w:t>
            </w:r>
            <w:r w:rsidRPr="00BC2A98">
              <w:t>easurement</w:t>
            </w:r>
          </w:p>
        </w:tc>
        <w:tc>
          <w:tcPr>
            <w:tcW w:w="2637" w:type="dxa"/>
          </w:tcPr>
          <w:p w:rsidR="00D000E4" w:rsidRDefault="00D000E4" w:rsidP="00435F19">
            <w:pPr>
              <w:tabs>
                <w:tab w:val="left" w:pos="2109"/>
              </w:tabs>
            </w:pPr>
            <w:r>
              <w:t>ESP IP</w:t>
            </w:r>
          </w:p>
          <w:p w:rsidR="00D000E4" w:rsidRDefault="00D000E4" w:rsidP="00435F19">
            <w:pPr>
              <w:tabs>
                <w:tab w:val="left" w:pos="2109"/>
              </w:tabs>
            </w:pPr>
            <w:r>
              <w:t>Szenzor address</w:t>
            </w:r>
          </w:p>
          <w:p w:rsidR="00D000E4" w:rsidRDefault="00D000E4" w:rsidP="00435F19">
            <w:pPr>
              <w:tabs>
                <w:tab w:val="left" w:pos="2109"/>
              </w:tabs>
            </w:pPr>
            <w:r>
              <w:t>Szenzor subaddress</w:t>
            </w:r>
          </w:p>
          <w:p w:rsidR="00D000E4" w:rsidRDefault="00D000E4" w:rsidP="00435F19">
            <w:pPr>
              <w:tabs>
                <w:tab w:val="left" w:pos="2109"/>
              </w:tabs>
            </w:pPr>
            <w:r>
              <w:t>Modul mért adatai</w:t>
            </w:r>
          </w:p>
        </w:tc>
      </w:tr>
      <w:tr w:rsidR="00D000E4" w:rsidTr="00435F19">
        <w:tc>
          <w:tcPr>
            <w:tcW w:w="2688" w:type="dxa"/>
          </w:tcPr>
          <w:p w:rsidR="00D000E4" w:rsidRPr="00311CDC" w:rsidRDefault="00D000E4" w:rsidP="00435F19">
            <w:pPr>
              <w:jc w:val="left"/>
            </w:pPr>
            <w:r w:rsidRPr="00311CDC">
              <w:t>Gyártósor hozzáadása/</w:t>
            </w:r>
            <w:r>
              <w:t xml:space="preserve"> </w:t>
            </w:r>
            <w:r w:rsidR="00597D1D" w:rsidRPr="00311CDC">
              <w:t>eltávolítása</w:t>
            </w:r>
            <w:r w:rsidRPr="00311CDC">
              <w:t xml:space="preserve"> a gyárhoz</w:t>
            </w:r>
          </w:p>
          <w:p w:rsidR="00D000E4" w:rsidRDefault="00D000E4" w:rsidP="00435F19">
            <w:pPr>
              <w:tabs>
                <w:tab w:val="left" w:pos="2109"/>
              </w:tabs>
              <w:jc w:val="center"/>
            </w:pPr>
          </w:p>
        </w:tc>
        <w:tc>
          <w:tcPr>
            <w:tcW w:w="3168" w:type="dxa"/>
          </w:tcPr>
          <w:p w:rsidR="00D000E4" w:rsidRDefault="00D000E4" w:rsidP="00435F19">
            <w:pPr>
              <w:tabs>
                <w:tab w:val="left" w:pos="2109"/>
              </w:tabs>
            </w:pPr>
            <w:r>
              <w:t>PF/&lt;ESP_IP&gt;/</w:t>
            </w:r>
            <w:r w:rsidRPr="008F2C1D">
              <w:t>Block</w:t>
            </w:r>
          </w:p>
        </w:tc>
        <w:tc>
          <w:tcPr>
            <w:tcW w:w="2637" w:type="dxa"/>
          </w:tcPr>
          <w:p w:rsidR="00D000E4" w:rsidRDefault="00D000E4" w:rsidP="00435F19">
            <w:pPr>
              <w:tabs>
                <w:tab w:val="left" w:pos="2109"/>
              </w:tabs>
            </w:pPr>
            <w:r>
              <w:t>Gyártósor neve</w:t>
            </w:r>
          </w:p>
          <w:p w:rsidR="00D000E4" w:rsidRDefault="00597D1D" w:rsidP="00435F19">
            <w:pPr>
              <w:tabs>
                <w:tab w:val="left" w:pos="2109"/>
              </w:tabs>
            </w:pPr>
            <w:r>
              <w:t>Művelet</w:t>
            </w:r>
          </w:p>
        </w:tc>
      </w:tr>
      <w:tr w:rsidR="00D000E4" w:rsidTr="00435F19">
        <w:tc>
          <w:tcPr>
            <w:tcW w:w="2688" w:type="dxa"/>
          </w:tcPr>
          <w:p w:rsidR="00D000E4" w:rsidRDefault="00D000E4" w:rsidP="00435F19">
            <w:pPr>
              <w:tabs>
                <w:tab w:val="left" w:pos="2109"/>
              </w:tabs>
              <w:jc w:val="left"/>
            </w:pPr>
            <w:r w:rsidRPr="00311CDC">
              <w:t xml:space="preserve">Modul </w:t>
            </w:r>
            <w:r w:rsidR="00597D1D" w:rsidRPr="00311CDC">
              <w:t>hozzáadása</w:t>
            </w:r>
            <w:r w:rsidRPr="00311CDC">
              <w:t>/</w:t>
            </w:r>
            <w:r>
              <w:t xml:space="preserve"> </w:t>
            </w:r>
            <w:r w:rsidRPr="00311CDC">
              <w:t>eltávolítása a gyártósorhoz</w:t>
            </w:r>
          </w:p>
        </w:tc>
        <w:tc>
          <w:tcPr>
            <w:tcW w:w="3168" w:type="dxa"/>
          </w:tcPr>
          <w:p w:rsidR="00D000E4" w:rsidRDefault="00D000E4" w:rsidP="00435F19">
            <w:pPr>
              <w:tabs>
                <w:tab w:val="left" w:pos="2109"/>
              </w:tabs>
            </w:pPr>
            <w:r>
              <w:t>PF/&lt;ESP_IP&gt;/Modul</w:t>
            </w:r>
          </w:p>
        </w:tc>
        <w:tc>
          <w:tcPr>
            <w:tcW w:w="2637" w:type="dxa"/>
          </w:tcPr>
          <w:p w:rsidR="00D000E4" w:rsidRDefault="00D000E4" w:rsidP="00435F19">
            <w:pPr>
              <w:tabs>
                <w:tab w:val="left" w:pos="2109"/>
              </w:tabs>
            </w:pPr>
            <w:r>
              <w:t>Gyártósor neve</w:t>
            </w:r>
          </w:p>
          <w:p w:rsidR="00D000E4" w:rsidRDefault="00597D1D" w:rsidP="00435F19">
            <w:pPr>
              <w:tabs>
                <w:tab w:val="left" w:pos="2109"/>
              </w:tabs>
            </w:pPr>
            <w:r>
              <w:t>Modul</w:t>
            </w:r>
            <w:r w:rsidR="00D000E4">
              <w:t xml:space="preserve"> address</w:t>
            </w:r>
          </w:p>
          <w:p w:rsidR="00D000E4" w:rsidRDefault="00D000E4" w:rsidP="00435F19">
            <w:pPr>
              <w:tabs>
                <w:tab w:val="left" w:pos="2109"/>
              </w:tabs>
            </w:pPr>
            <w:r>
              <w:t>Modul subaddress</w:t>
            </w:r>
          </w:p>
          <w:p w:rsidR="00D000E4" w:rsidRDefault="00597D1D" w:rsidP="00435F19">
            <w:pPr>
              <w:tabs>
                <w:tab w:val="left" w:pos="2109"/>
              </w:tabs>
            </w:pPr>
            <w:r>
              <w:t>Művelet</w:t>
            </w:r>
          </w:p>
        </w:tc>
      </w:tr>
      <w:tr w:rsidR="00D000E4" w:rsidTr="00435F19">
        <w:tc>
          <w:tcPr>
            <w:tcW w:w="2688" w:type="dxa"/>
          </w:tcPr>
          <w:p w:rsidR="00D000E4" w:rsidRDefault="00D000E4" w:rsidP="00435F19">
            <w:pPr>
              <w:jc w:val="left"/>
            </w:pPr>
            <w:r>
              <w:t>Növény hozzárendelése a gyártósorhoz</w:t>
            </w:r>
          </w:p>
        </w:tc>
        <w:tc>
          <w:tcPr>
            <w:tcW w:w="3168" w:type="dxa"/>
          </w:tcPr>
          <w:p w:rsidR="00D000E4" w:rsidRDefault="00D000E4" w:rsidP="00435F19">
            <w:pPr>
              <w:tabs>
                <w:tab w:val="left" w:pos="2109"/>
              </w:tabs>
            </w:pPr>
            <w:r>
              <w:t>PF/&lt;ESP_IP&gt;/Plant</w:t>
            </w:r>
          </w:p>
        </w:tc>
        <w:tc>
          <w:tcPr>
            <w:tcW w:w="2637" w:type="dxa"/>
          </w:tcPr>
          <w:p w:rsidR="00D000E4" w:rsidRDefault="00D000E4" w:rsidP="00435F19">
            <w:pPr>
              <w:tabs>
                <w:tab w:val="left" w:pos="2109"/>
              </w:tabs>
            </w:pPr>
            <w:r>
              <w:t>Gyártósor neve</w:t>
            </w:r>
          </w:p>
          <w:p w:rsidR="00D000E4" w:rsidRDefault="00D000E4" w:rsidP="00435F19">
            <w:pPr>
              <w:tabs>
                <w:tab w:val="left" w:pos="2109"/>
              </w:tabs>
            </w:pPr>
            <w:r>
              <w:t>Növény neve</w:t>
            </w:r>
          </w:p>
        </w:tc>
      </w:tr>
      <w:tr w:rsidR="00D000E4" w:rsidTr="00435F19">
        <w:tc>
          <w:tcPr>
            <w:tcW w:w="2688" w:type="dxa"/>
          </w:tcPr>
          <w:p w:rsidR="00D000E4" w:rsidRDefault="00D000E4" w:rsidP="00435F19">
            <w:pPr>
              <w:jc w:val="left"/>
            </w:pPr>
            <w:r>
              <w:t>Gyártósor indítása/ leállítása</w:t>
            </w:r>
          </w:p>
          <w:p w:rsidR="00D000E4" w:rsidRDefault="00D000E4" w:rsidP="00435F19">
            <w:pPr>
              <w:tabs>
                <w:tab w:val="left" w:pos="2109"/>
              </w:tabs>
            </w:pPr>
          </w:p>
        </w:tc>
        <w:tc>
          <w:tcPr>
            <w:tcW w:w="3168" w:type="dxa"/>
          </w:tcPr>
          <w:p w:rsidR="00D000E4" w:rsidRDefault="00D000E4" w:rsidP="00435F19">
            <w:pPr>
              <w:tabs>
                <w:tab w:val="left" w:pos="2109"/>
              </w:tabs>
            </w:pPr>
            <w:r>
              <w:t>PF/&lt;ESP_IP&gt;/</w:t>
            </w:r>
            <w:r w:rsidRPr="008F2C1D">
              <w:t>SetBlockStatus</w:t>
            </w:r>
          </w:p>
        </w:tc>
        <w:tc>
          <w:tcPr>
            <w:tcW w:w="2637" w:type="dxa"/>
          </w:tcPr>
          <w:p w:rsidR="00D000E4" w:rsidRDefault="00D000E4" w:rsidP="00435F19">
            <w:pPr>
              <w:tabs>
                <w:tab w:val="left" w:pos="2109"/>
              </w:tabs>
            </w:pPr>
            <w:r>
              <w:t>Gyártósor neve</w:t>
            </w:r>
          </w:p>
          <w:p w:rsidR="00D000E4" w:rsidRDefault="00597D1D" w:rsidP="00435F19">
            <w:pPr>
              <w:tabs>
                <w:tab w:val="left" w:pos="2109"/>
              </w:tabs>
            </w:pPr>
            <w:r>
              <w:t>Művelet</w:t>
            </w:r>
          </w:p>
        </w:tc>
      </w:tr>
      <w:tr w:rsidR="00D000E4" w:rsidTr="00435F19">
        <w:tc>
          <w:tcPr>
            <w:tcW w:w="2688" w:type="dxa"/>
          </w:tcPr>
          <w:p w:rsidR="00D000E4" w:rsidRDefault="00D000E4" w:rsidP="00435F19">
            <w:pPr>
              <w:jc w:val="left"/>
            </w:pPr>
            <w:r>
              <w:lastRenderedPageBreak/>
              <w:t>Modul engedélyezése/ tiltása</w:t>
            </w:r>
          </w:p>
        </w:tc>
        <w:tc>
          <w:tcPr>
            <w:tcW w:w="3168" w:type="dxa"/>
          </w:tcPr>
          <w:p w:rsidR="00D000E4" w:rsidRDefault="00D000E4" w:rsidP="00435F19">
            <w:pPr>
              <w:tabs>
                <w:tab w:val="left" w:pos="2109"/>
              </w:tabs>
            </w:pPr>
            <w:r>
              <w:t>PF/&lt;ESP_IP&gt;/SetModulStatus</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p w:rsidR="00D000E4" w:rsidRDefault="00D000E4" w:rsidP="00435F19">
            <w:pPr>
              <w:tabs>
                <w:tab w:val="left" w:pos="2109"/>
              </w:tabs>
            </w:pPr>
            <w:r>
              <w:t>Művelet</w:t>
            </w:r>
          </w:p>
        </w:tc>
      </w:tr>
      <w:tr w:rsidR="00D000E4" w:rsidTr="00435F19">
        <w:tc>
          <w:tcPr>
            <w:tcW w:w="2688" w:type="dxa"/>
          </w:tcPr>
          <w:p w:rsidR="00D000E4" w:rsidRDefault="00D000E4" w:rsidP="00435F19">
            <w:pPr>
              <w:jc w:val="left"/>
            </w:pPr>
            <w:r>
              <w:t>Növény kívánt környezeti paramétereinek elküldése</w:t>
            </w:r>
          </w:p>
        </w:tc>
        <w:tc>
          <w:tcPr>
            <w:tcW w:w="3168" w:type="dxa"/>
          </w:tcPr>
          <w:p w:rsidR="00D000E4" w:rsidRDefault="00D000E4" w:rsidP="00435F19">
            <w:pPr>
              <w:tabs>
                <w:tab w:val="left" w:pos="2109"/>
              </w:tabs>
            </w:pPr>
            <w:r>
              <w:t>PF/&lt;ESP_IP&gt;/</w:t>
            </w:r>
            <w:r w:rsidRPr="008F2C1D">
              <w:t>Block</w:t>
            </w:r>
          </w:p>
        </w:tc>
        <w:tc>
          <w:tcPr>
            <w:tcW w:w="2637" w:type="dxa"/>
          </w:tcPr>
          <w:p w:rsidR="00D000E4" w:rsidRDefault="00597D1D" w:rsidP="00435F19">
            <w:pPr>
              <w:tabs>
                <w:tab w:val="left" w:pos="2109"/>
              </w:tabs>
            </w:pPr>
            <w:r>
              <w:t>Gyártósor</w:t>
            </w:r>
            <w:r w:rsidR="00D000E4">
              <w:t>név</w:t>
            </w:r>
          </w:p>
          <w:p w:rsidR="00D000E4" w:rsidRDefault="00D000E4" w:rsidP="00435F19">
            <w:pPr>
              <w:tabs>
                <w:tab w:val="left" w:pos="2109"/>
              </w:tabs>
            </w:pPr>
            <w:r>
              <w:t xml:space="preserve">Növényadatok </w:t>
            </w:r>
            <w:r>
              <w:br/>
              <w:t>(JSON objektum)</w:t>
            </w:r>
          </w:p>
        </w:tc>
      </w:tr>
      <w:tr w:rsidR="00D000E4" w:rsidTr="00435F19">
        <w:tc>
          <w:tcPr>
            <w:tcW w:w="2688" w:type="dxa"/>
          </w:tcPr>
          <w:p w:rsidR="00D000E4" w:rsidRDefault="00D000E4" w:rsidP="00435F19">
            <w:pPr>
              <w:jc w:val="left"/>
            </w:pPr>
            <w:r>
              <w:t>Aktuális mért érték lekérdezése</w:t>
            </w:r>
          </w:p>
        </w:tc>
        <w:tc>
          <w:tcPr>
            <w:tcW w:w="3168" w:type="dxa"/>
          </w:tcPr>
          <w:p w:rsidR="00D000E4" w:rsidRDefault="00D000E4" w:rsidP="00435F19">
            <w:pPr>
              <w:tabs>
                <w:tab w:val="left" w:pos="2109"/>
              </w:tabs>
            </w:pPr>
            <w:r>
              <w:t>PF/&lt;ESP_IP&gt;/SensorValue</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tc>
      </w:tr>
      <w:tr w:rsidR="00D000E4" w:rsidTr="00435F19">
        <w:tc>
          <w:tcPr>
            <w:tcW w:w="2688" w:type="dxa"/>
          </w:tcPr>
          <w:p w:rsidR="00D000E4" w:rsidRDefault="00D000E4" w:rsidP="00435F19">
            <w:pPr>
              <w:jc w:val="left"/>
            </w:pPr>
            <w:r>
              <w:t xml:space="preserve">Beavatkozó </w:t>
            </w:r>
            <w:r w:rsidR="00597D1D">
              <w:t>paraméterek</w:t>
            </w:r>
            <w:r>
              <w:t xml:space="preserve"> beállítása/lekérdezése</w:t>
            </w:r>
          </w:p>
        </w:tc>
        <w:tc>
          <w:tcPr>
            <w:tcW w:w="3168" w:type="dxa"/>
          </w:tcPr>
          <w:p w:rsidR="00D000E4" w:rsidRDefault="00D000E4" w:rsidP="00435F19">
            <w:pPr>
              <w:tabs>
                <w:tab w:val="left" w:pos="2109"/>
              </w:tabs>
            </w:pPr>
            <w:r>
              <w:t>PF/&lt;ESP_IP&gt;/SetActuator</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p w:rsidR="00D000E4" w:rsidRDefault="00D000E4" w:rsidP="00435F19">
            <w:pPr>
              <w:tabs>
                <w:tab w:val="left" w:pos="2109"/>
              </w:tabs>
            </w:pPr>
            <w:r>
              <w:t>Paraméterek</w:t>
            </w:r>
          </w:p>
        </w:tc>
      </w:tr>
      <w:tr w:rsidR="00D000E4" w:rsidTr="00435F19">
        <w:tc>
          <w:tcPr>
            <w:tcW w:w="2688" w:type="dxa"/>
          </w:tcPr>
          <w:p w:rsidR="00D000E4" w:rsidRPr="009919D4" w:rsidRDefault="00D000E4" w:rsidP="00435F19">
            <w:pPr>
              <w:jc w:val="left"/>
              <w:rPr>
                <w:highlight w:val="red"/>
              </w:rPr>
            </w:pPr>
            <w:r w:rsidRPr="008F2C1D">
              <w:t>Aktuális idő elküldése</w:t>
            </w:r>
          </w:p>
        </w:tc>
        <w:tc>
          <w:tcPr>
            <w:tcW w:w="3168" w:type="dxa"/>
          </w:tcPr>
          <w:p w:rsidR="00D000E4" w:rsidRDefault="00D000E4" w:rsidP="00435F19">
            <w:pPr>
              <w:tabs>
                <w:tab w:val="left" w:pos="2109"/>
              </w:tabs>
            </w:pPr>
            <w:r>
              <w:t>PF/&lt;ESP_IP&gt;/Time</w:t>
            </w:r>
          </w:p>
        </w:tc>
        <w:tc>
          <w:tcPr>
            <w:tcW w:w="2637" w:type="dxa"/>
          </w:tcPr>
          <w:p w:rsidR="00D000E4" w:rsidRDefault="00D000E4" w:rsidP="00435F19">
            <w:pPr>
              <w:tabs>
                <w:tab w:val="left" w:pos="2109"/>
              </w:tabs>
            </w:pPr>
            <w:r>
              <w:t>Idő</w:t>
            </w:r>
          </w:p>
        </w:tc>
      </w:tr>
      <w:tr w:rsidR="00D000E4" w:rsidTr="00435F19">
        <w:tc>
          <w:tcPr>
            <w:tcW w:w="2688" w:type="dxa"/>
          </w:tcPr>
          <w:p w:rsidR="00D000E4" w:rsidRDefault="00D000E4" w:rsidP="00435F19">
            <w:pPr>
              <w:jc w:val="left"/>
            </w:pPr>
            <w:r>
              <w:t>Szenzor értékek szerver felé tör</w:t>
            </w:r>
            <w:r w:rsidR="00597D1D">
              <w:t>t</w:t>
            </w:r>
            <w:r>
              <w:t>énő küldési idő beállítása</w:t>
            </w:r>
          </w:p>
        </w:tc>
        <w:tc>
          <w:tcPr>
            <w:tcW w:w="3168" w:type="dxa"/>
          </w:tcPr>
          <w:p w:rsidR="00D000E4" w:rsidRDefault="00D000E4" w:rsidP="00435F19">
            <w:pPr>
              <w:tabs>
                <w:tab w:val="left" w:pos="2109"/>
              </w:tabs>
            </w:pPr>
            <w:r>
              <w:t>PF/&lt;ESP_IP&gt;/SetSendTime</w:t>
            </w:r>
          </w:p>
        </w:tc>
        <w:tc>
          <w:tcPr>
            <w:tcW w:w="2637" w:type="dxa"/>
          </w:tcPr>
          <w:p w:rsidR="00D000E4" w:rsidRDefault="00D000E4" w:rsidP="00435F19">
            <w:pPr>
              <w:tabs>
                <w:tab w:val="left" w:pos="2109"/>
              </w:tabs>
            </w:pPr>
            <w:r>
              <w:t>Idő</w:t>
            </w:r>
          </w:p>
        </w:tc>
      </w:tr>
      <w:tr w:rsidR="00D000E4" w:rsidTr="00435F19">
        <w:tc>
          <w:tcPr>
            <w:tcW w:w="2688" w:type="dxa"/>
          </w:tcPr>
          <w:p w:rsidR="00D000E4" w:rsidRDefault="00D000E4" w:rsidP="00435F19">
            <w:pPr>
              <w:jc w:val="left"/>
            </w:pPr>
            <w:r>
              <w:t>Mért értékek lekérdezési idejének beállítása</w:t>
            </w:r>
          </w:p>
        </w:tc>
        <w:tc>
          <w:tcPr>
            <w:tcW w:w="3168" w:type="dxa"/>
          </w:tcPr>
          <w:p w:rsidR="00D000E4" w:rsidRDefault="00D000E4" w:rsidP="00435F19">
            <w:pPr>
              <w:tabs>
                <w:tab w:val="left" w:pos="2109"/>
              </w:tabs>
            </w:pPr>
            <w:r>
              <w:t>PF/&lt;ESP_IP&gt;/MeasureTime</w:t>
            </w:r>
          </w:p>
        </w:tc>
        <w:tc>
          <w:tcPr>
            <w:tcW w:w="2637" w:type="dxa"/>
          </w:tcPr>
          <w:p w:rsidR="00D000E4" w:rsidRDefault="00D000E4" w:rsidP="00435F19">
            <w:pPr>
              <w:tabs>
                <w:tab w:val="left" w:pos="2109"/>
              </w:tabs>
            </w:pPr>
            <w:r>
              <w:t>Idő</w:t>
            </w:r>
          </w:p>
        </w:tc>
      </w:tr>
      <w:tr w:rsidR="00D000E4" w:rsidTr="00435F19">
        <w:tc>
          <w:tcPr>
            <w:tcW w:w="2688" w:type="dxa"/>
          </w:tcPr>
          <w:p w:rsidR="00D000E4" w:rsidRDefault="00D000E4" w:rsidP="00435F19">
            <w:pPr>
              <w:jc w:val="left"/>
            </w:pPr>
            <w:r>
              <w:t>Modul azonosítójának beállítása</w:t>
            </w:r>
          </w:p>
        </w:tc>
        <w:tc>
          <w:tcPr>
            <w:tcW w:w="3168" w:type="dxa"/>
          </w:tcPr>
          <w:p w:rsidR="00D000E4" w:rsidRDefault="00D000E4" w:rsidP="00435F19">
            <w:pPr>
              <w:tabs>
                <w:tab w:val="left" w:pos="2109"/>
              </w:tabs>
            </w:pPr>
            <w:r>
              <w:t>PF/&lt;ESP_IP&gt;/SetModulSubaddres</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p w:rsidR="00D000E4" w:rsidRDefault="00D000E4" w:rsidP="00435F19">
            <w:pPr>
              <w:tabs>
                <w:tab w:val="left" w:pos="2109"/>
              </w:tabs>
            </w:pPr>
            <w:r>
              <w:t>Új subaddress</w:t>
            </w:r>
          </w:p>
        </w:tc>
      </w:tr>
      <w:tr w:rsidR="00D000E4" w:rsidTr="00435F19">
        <w:tc>
          <w:tcPr>
            <w:tcW w:w="2688" w:type="dxa"/>
          </w:tcPr>
          <w:p w:rsidR="00D000E4" w:rsidRPr="009919D4" w:rsidRDefault="00D000E4" w:rsidP="00435F19">
            <w:pPr>
              <w:jc w:val="left"/>
              <w:rPr>
                <w:highlight w:val="red"/>
              </w:rPr>
            </w:pPr>
            <w:r w:rsidRPr="008F2C1D">
              <w:t>Modul állapot lekérdezése</w:t>
            </w:r>
          </w:p>
        </w:tc>
        <w:tc>
          <w:tcPr>
            <w:tcW w:w="3168" w:type="dxa"/>
          </w:tcPr>
          <w:p w:rsidR="00D000E4" w:rsidRDefault="00D000E4" w:rsidP="00435F19">
            <w:pPr>
              <w:tabs>
                <w:tab w:val="left" w:pos="2109"/>
              </w:tabs>
            </w:pPr>
            <w:r>
              <w:t>PF/&lt;ESP_IP&gt;/ModulStatus</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tc>
      </w:tr>
      <w:tr w:rsidR="00D000E4" w:rsidTr="00435F19">
        <w:tc>
          <w:tcPr>
            <w:tcW w:w="2688" w:type="dxa"/>
          </w:tcPr>
          <w:p w:rsidR="00D000E4" w:rsidRDefault="00D000E4" w:rsidP="00435F19">
            <w:pPr>
              <w:jc w:val="left"/>
            </w:pPr>
            <w:r>
              <w:t xml:space="preserve">Új modul keresése a </w:t>
            </w:r>
            <w:r w:rsidR="00597D1D">
              <w:t>kommunikációs</w:t>
            </w:r>
            <w:r>
              <w:t xml:space="preserve"> hálózaton</w:t>
            </w:r>
          </w:p>
        </w:tc>
        <w:tc>
          <w:tcPr>
            <w:tcW w:w="3168" w:type="dxa"/>
          </w:tcPr>
          <w:p w:rsidR="00D000E4" w:rsidRDefault="00D000E4" w:rsidP="00435F19">
            <w:pPr>
              <w:tabs>
                <w:tab w:val="left" w:pos="2109"/>
              </w:tabs>
            </w:pPr>
            <w:r>
              <w:t>PF/&lt;ESP_IP&gt;/Search</w:t>
            </w:r>
          </w:p>
        </w:tc>
        <w:tc>
          <w:tcPr>
            <w:tcW w:w="2637" w:type="dxa"/>
          </w:tcPr>
          <w:p w:rsidR="00D000E4" w:rsidRDefault="00D000E4" w:rsidP="00435F19">
            <w:pPr>
              <w:tabs>
                <w:tab w:val="left" w:pos="2109"/>
              </w:tabs>
            </w:pPr>
          </w:p>
        </w:tc>
      </w:tr>
      <w:tr w:rsidR="00D000E4" w:rsidTr="00435F19">
        <w:tc>
          <w:tcPr>
            <w:tcW w:w="2688" w:type="dxa"/>
          </w:tcPr>
          <w:p w:rsidR="00D000E4" w:rsidRDefault="00D000E4" w:rsidP="00435F19">
            <w:pPr>
              <w:jc w:val="left"/>
            </w:pPr>
            <w:r>
              <w:t>Szenzor hozzárendelése beavatkozóhoz</w:t>
            </w:r>
          </w:p>
        </w:tc>
        <w:tc>
          <w:tcPr>
            <w:tcW w:w="3168" w:type="dxa"/>
          </w:tcPr>
          <w:p w:rsidR="00D000E4" w:rsidRDefault="00D000E4" w:rsidP="00435F19">
            <w:pPr>
              <w:tabs>
                <w:tab w:val="left" w:pos="2007"/>
              </w:tabs>
            </w:pPr>
            <w:r>
              <w:t>PF/&lt;ESP_IP&gt;/SensorToActuator</w:t>
            </w:r>
          </w:p>
        </w:tc>
        <w:tc>
          <w:tcPr>
            <w:tcW w:w="2637" w:type="dxa"/>
          </w:tcPr>
          <w:p w:rsidR="00D000E4" w:rsidRDefault="00D000E4" w:rsidP="00435F19">
            <w:pPr>
              <w:tabs>
                <w:tab w:val="left" w:pos="2109"/>
              </w:tabs>
            </w:pPr>
            <w:r>
              <w:t>Beavatkotó address</w:t>
            </w:r>
          </w:p>
          <w:p w:rsidR="00D000E4" w:rsidRDefault="00597D1D" w:rsidP="00435F19">
            <w:pPr>
              <w:tabs>
                <w:tab w:val="left" w:pos="2109"/>
              </w:tabs>
            </w:pPr>
            <w:r>
              <w:t>Beavatkozó</w:t>
            </w:r>
            <w:r w:rsidR="00D000E4">
              <w:t xml:space="preserve"> subaddres</w:t>
            </w:r>
          </w:p>
          <w:p w:rsidR="00D000E4" w:rsidRDefault="00D000E4" w:rsidP="00435F19">
            <w:pPr>
              <w:tabs>
                <w:tab w:val="left" w:pos="2109"/>
              </w:tabs>
            </w:pPr>
            <w:r>
              <w:lastRenderedPageBreak/>
              <w:t>Szenzor address</w:t>
            </w:r>
          </w:p>
          <w:p w:rsidR="00D000E4" w:rsidRDefault="00D000E4" w:rsidP="00435F19">
            <w:pPr>
              <w:tabs>
                <w:tab w:val="left" w:pos="2109"/>
              </w:tabs>
            </w:pPr>
            <w:r>
              <w:t xml:space="preserve">Szenzor </w:t>
            </w:r>
            <w:proofErr w:type="spellStart"/>
            <w:r>
              <w:t>subaddres</w:t>
            </w:r>
            <w:proofErr w:type="spellEnd"/>
          </w:p>
        </w:tc>
      </w:tr>
      <w:tr w:rsidR="00D000E4" w:rsidTr="00435F19">
        <w:tc>
          <w:tcPr>
            <w:tcW w:w="2688" w:type="dxa"/>
          </w:tcPr>
          <w:p w:rsidR="00D000E4" w:rsidRDefault="00D000E4" w:rsidP="00435F19">
            <w:pPr>
              <w:jc w:val="left"/>
            </w:pPr>
            <w:r>
              <w:lastRenderedPageBreak/>
              <w:t>Beavatkozó módjának beállítása</w:t>
            </w:r>
          </w:p>
        </w:tc>
        <w:tc>
          <w:tcPr>
            <w:tcW w:w="3168" w:type="dxa"/>
          </w:tcPr>
          <w:p w:rsidR="00D000E4" w:rsidRDefault="00D000E4" w:rsidP="00435F19">
            <w:pPr>
              <w:tabs>
                <w:tab w:val="left" w:pos="2109"/>
              </w:tabs>
            </w:pPr>
            <w:r>
              <w:t>PF/&lt;ESP_IP&gt;/SetActuatorMode</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p w:rsidR="00D000E4" w:rsidRDefault="00D000E4" w:rsidP="00435F19">
            <w:pPr>
              <w:tabs>
                <w:tab w:val="left" w:pos="2109"/>
              </w:tabs>
            </w:pPr>
            <w:r>
              <w:t>Mód</w:t>
            </w:r>
          </w:p>
        </w:tc>
      </w:tr>
      <w:tr w:rsidR="00D000E4" w:rsidTr="00435F19">
        <w:tc>
          <w:tcPr>
            <w:tcW w:w="2688" w:type="dxa"/>
          </w:tcPr>
          <w:p w:rsidR="00D000E4" w:rsidRDefault="00D000E4" w:rsidP="00435F19">
            <w:pPr>
              <w:jc w:val="left"/>
            </w:pPr>
            <w:r>
              <w:t>Beavatkozó közvetlen irányítása</w:t>
            </w:r>
          </w:p>
        </w:tc>
        <w:tc>
          <w:tcPr>
            <w:tcW w:w="3168" w:type="dxa"/>
          </w:tcPr>
          <w:p w:rsidR="00D000E4" w:rsidRDefault="00D000E4" w:rsidP="00435F19">
            <w:pPr>
              <w:tabs>
                <w:tab w:val="left" w:pos="2109"/>
              </w:tabs>
            </w:pPr>
            <w:r>
              <w:t>PF/&lt;ESP_IP&gt;/SetActuatorReference</w:t>
            </w:r>
          </w:p>
        </w:tc>
        <w:tc>
          <w:tcPr>
            <w:tcW w:w="2637" w:type="dxa"/>
          </w:tcPr>
          <w:p w:rsidR="00D000E4" w:rsidRDefault="00D000E4" w:rsidP="00435F19">
            <w:pPr>
              <w:tabs>
                <w:tab w:val="left" w:pos="2109"/>
              </w:tabs>
            </w:pPr>
            <w:r>
              <w:t>Modul address</w:t>
            </w:r>
          </w:p>
          <w:p w:rsidR="00D000E4" w:rsidRDefault="00D000E4" w:rsidP="00435F19">
            <w:pPr>
              <w:tabs>
                <w:tab w:val="left" w:pos="2109"/>
              </w:tabs>
            </w:pPr>
            <w:r>
              <w:t>Modul subaddres</w:t>
            </w:r>
          </w:p>
          <w:p w:rsidR="00D000E4" w:rsidRDefault="00D000E4" w:rsidP="008F2C1D">
            <w:pPr>
              <w:keepNext/>
              <w:tabs>
                <w:tab w:val="left" w:pos="2109"/>
              </w:tabs>
            </w:pPr>
            <w:r>
              <w:t>Érték</w:t>
            </w:r>
          </w:p>
        </w:tc>
      </w:tr>
    </w:tbl>
    <w:p w:rsidR="008F2C1D" w:rsidRDefault="008C64F0" w:rsidP="006C64AF">
      <w:pPr>
        <w:pStyle w:val="Kpalrs"/>
      </w:pPr>
      <w:fldSimple w:instr=" STYLEREF 1 \s ">
        <w:r w:rsidR="008F2C1D">
          <w:rPr>
            <w:noProof/>
          </w:rPr>
          <w:t>7</w:t>
        </w:r>
      </w:fldSimple>
      <w:r w:rsidR="008F2C1D">
        <w:t>.</w:t>
      </w:r>
      <w:fldSimple w:instr=" SEQ táblázat \* ARABIC \s 1 ">
        <w:r w:rsidR="008F2C1D">
          <w:rPr>
            <w:noProof/>
          </w:rPr>
          <w:t>1</w:t>
        </w:r>
      </w:fldSimple>
      <w:r w:rsidR="008F2C1D">
        <w:t>. táblázat: MQTT topicok</w:t>
      </w:r>
    </w:p>
    <w:p w:rsidR="008F2C1D" w:rsidRDefault="008F2C1D" w:rsidP="00D000E4">
      <w:r>
        <w:t xml:space="preserve">Ezek közül a </w:t>
      </w:r>
      <w:r w:rsidR="00597D1D">
        <w:t>most tesztrendszerünkben</w:t>
      </w:r>
      <w:r>
        <w:t xml:space="preserve"> a PF/&lt;ESP_IP&gt;/SetActuator fogjuk tesztelni </w:t>
      </w:r>
      <w:r w:rsidR="00597D1D">
        <w:t>mellyel</w:t>
      </w:r>
      <w:r>
        <w:t xml:space="preserve"> a </w:t>
      </w:r>
      <w:r w:rsidR="00597D1D">
        <w:t>weboldalon</w:t>
      </w:r>
      <w:r>
        <w:t xml:space="preserve"> keresztül konkrét értéket </w:t>
      </w:r>
      <w:r w:rsidR="00597D1D">
        <w:t>t</w:t>
      </w:r>
      <w:r>
        <w:t>u</w:t>
      </w:r>
      <w:r w:rsidR="00597D1D">
        <w:t>du</w:t>
      </w:r>
      <w:r>
        <w:t>n</w:t>
      </w:r>
      <w:r w:rsidR="00597D1D">
        <w:t>k</w:t>
      </w:r>
      <w:r>
        <w:t xml:space="preserve"> adni a beavatkozóinknak.</w:t>
      </w:r>
    </w:p>
    <w:p w:rsidR="00D000E4" w:rsidRDefault="00D000E4" w:rsidP="00D000E4">
      <w:r>
        <w:t>A szerverre emellett a Node-Red nevű programot. Ezt a programot különböző eszközök közötti üzenetek kül</w:t>
      </w:r>
      <w:r w:rsidR="00597D1D">
        <w:t>d</w:t>
      </w:r>
      <w:r>
        <w:t xml:space="preserve">ésének áttekinthető megszervezésére találták ki. A Node-Red-del </w:t>
      </w:r>
      <w:r w:rsidR="00597D1D">
        <w:t>nagyon könnyen</w:t>
      </w:r>
      <w:r>
        <w:t xml:space="preserve"> készíthetünk API-kat, webserviceket és IoT rendszerek </w:t>
      </w:r>
      <w:r w:rsidR="00597D1D">
        <w:t>kommunikációjához</w:t>
      </w:r>
      <w:r>
        <w:t xml:space="preserve"> is remek eszköz. A program </w:t>
      </w:r>
      <w:r w:rsidR="00597D1D">
        <w:t>JavaScript</w:t>
      </w:r>
      <w:r>
        <w:t xml:space="preserve"> alapú és a beérkező üzeneteket JSON formában kezeli. Rengeteg előre megirt modult találunk hozzá igy rengeteg </w:t>
      </w:r>
      <w:r w:rsidR="00597D1D">
        <w:t>típusú</w:t>
      </w:r>
      <w:r>
        <w:t xml:space="preserve"> </w:t>
      </w:r>
      <w:r w:rsidR="00597D1D">
        <w:t>protokollon</w:t>
      </w:r>
      <w:r>
        <w:t xml:space="preserve"> </w:t>
      </w:r>
      <w:r w:rsidR="00597D1D">
        <w:t>keresztül</w:t>
      </w:r>
      <w:r>
        <w:t xml:space="preserve"> képesek vagyunk üzeneteket </w:t>
      </w:r>
      <w:r w:rsidR="00597D1D">
        <w:t>küldeni</w:t>
      </w:r>
      <w:r>
        <w:t xml:space="preserve"> a Node-Red felé és onnan vissza.</w:t>
      </w:r>
    </w:p>
    <w:p w:rsidR="00D000E4" w:rsidRDefault="00D000E4" w:rsidP="00D000E4">
      <w:r>
        <w:t xml:space="preserve">Található a </w:t>
      </w:r>
      <w:proofErr w:type="spellStart"/>
      <w:r>
        <w:t>Node</w:t>
      </w:r>
      <w:proofErr w:type="spellEnd"/>
      <w:r>
        <w:t xml:space="preserve">-Red-ben MQTT kliens </w:t>
      </w:r>
      <w:r w:rsidR="00597D1D">
        <w:t>lehetőség,</w:t>
      </w:r>
      <w:r>
        <w:t xml:space="preserve"> </w:t>
      </w:r>
      <w:r w:rsidR="00597D1D">
        <w:t>amellyel</w:t>
      </w:r>
      <w:r>
        <w:t xml:space="preserve"> feltudunk iratkozni egy MQTT bróker egy topikjára és igy üzenetek fogadni, vagy egy topicra üzenetet küldeni.</w:t>
      </w:r>
    </w:p>
    <w:p w:rsidR="00D000E4" w:rsidRDefault="00D000E4" w:rsidP="00D000E4">
      <w:r>
        <w:t xml:space="preserve">A Node-Redet fogjuk tehát </w:t>
      </w:r>
      <w:r w:rsidR="00597D1D">
        <w:t>használni</w:t>
      </w:r>
      <w:r>
        <w:t xml:space="preserve"> a tesztrendszerünk </w:t>
      </w:r>
      <w:r w:rsidR="00597D1D">
        <w:t>felől</w:t>
      </w:r>
      <w:r>
        <w:t xml:space="preserve"> érkező adatok feldolgozására és eltárolására. Ennek szerkesztő felületét egy webböngészőn keresztű tudjuk elérni a 1880-as po</w:t>
      </w:r>
      <w:r w:rsidR="00597D1D">
        <w:t>r</w:t>
      </w:r>
      <w:r>
        <w:t>ton.</w:t>
      </w:r>
    </w:p>
    <w:p w:rsidR="00785195" w:rsidRDefault="00785195" w:rsidP="00D000E4">
      <w:r>
        <w:rPr>
          <w:noProof/>
        </w:rPr>
        <w:drawing>
          <wp:inline distT="0" distB="0" distL="0" distR="0">
            <wp:extent cx="5543550" cy="12192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1219200"/>
                    </a:xfrm>
                    <a:prstGeom prst="rect">
                      <a:avLst/>
                    </a:prstGeom>
                    <a:noFill/>
                    <a:ln>
                      <a:noFill/>
                    </a:ln>
                  </pic:spPr>
                </pic:pic>
              </a:graphicData>
            </a:graphic>
          </wp:inline>
        </w:drawing>
      </w:r>
    </w:p>
    <w:p w:rsidR="00D000E4" w:rsidRDefault="006C64AF" w:rsidP="006C64AF">
      <w:pPr>
        <w:pStyle w:val="Kpalrs"/>
      </w:pPr>
      <w:fldSimple w:instr=" STYLEREF 1 \s ">
        <w:bookmarkStart w:id="90" w:name="_Toc23921814"/>
        <w:r>
          <w:rPr>
            <w:noProof/>
          </w:rPr>
          <w:t>7</w:t>
        </w:r>
      </w:fldSimple>
      <w:r>
        <w:t>.</w:t>
      </w:r>
      <w:fldSimple w:instr=" SEQ ábra \* ARABIC \s 1 ">
        <w:r>
          <w:rPr>
            <w:noProof/>
          </w:rPr>
          <w:t>5</w:t>
        </w:r>
      </w:fldSimple>
      <w:r w:rsidR="008F2C1D">
        <w:t xml:space="preserve">. ábra: Mért adatok letárolása MongoDB-be Node-Reden </w:t>
      </w:r>
      <w:r w:rsidR="00597D1D">
        <w:t>keresztül</w:t>
      </w:r>
      <w:bookmarkEnd w:id="90"/>
    </w:p>
    <w:p w:rsidR="00D000E4" w:rsidRDefault="00D000E4" w:rsidP="00D000E4">
      <w:r>
        <w:t xml:space="preserve">A beérkező mérési adatokat webfelületen </w:t>
      </w:r>
      <w:r w:rsidR="00597D1D">
        <w:t>megjelenítjük,</w:t>
      </w:r>
      <w:r>
        <w:t xml:space="preserve"> valamint időbélyeggel ellátva eltároljuk egy adatbázisban.</w:t>
      </w:r>
    </w:p>
    <w:p w:rsidR="00D000E4" w:rsidRDefault="00D000E4" w:rsidP="00D000E4">
      <w:r>
        <w:t xml:space="preserve">A mostani megvalósításunk alatt a webes megjelenítést a Node-Red egyik </w:t>
      </w:r>
      <w:r w:rsidR="00597D1D">
        <w:t>telepíthető</w:t>
      </w:r>
      <w:r>
        <w:t xml:space="preserve"> kiegészítésével fogjuk </w:t>
      </w:r>
      <w:r w:rsidR="00597D1D">
        <w:t>megvalósítani,</w:t>
      </w:r>
      <w:r>
        <w:t xml:space="preserve"> ami nem </w:t>
      </w:r>
      <w:r w:rsidR="00597D1D">
        <w:t>más,</w:t>
      </w:r>
      <w:r>
        <w:t xml:space="preserve"> mint a </w:t>
      </w:r>
      <w:proofErr w:type="spellStart"/>
      <w:r>
        <w:t>Node</w:t>
      </w:r>
      <w:proofErr w:type="spellEnd"/>
      <w:r>
        <w:t>-Red-</w:t>
      </w:r>
      <w:proofErr w:type="spellStart"/>
      <w:r>
        <w:t>Dashboard</w:t>
      </w:r>
      <w:proofErr w:type="spellEnd"/>
      <w:r>
        <w:t xml:space="preserve">. Ez a package egyszerű HTML beviteli mezőket és megjelenítőket tartalmaz. Kapunk </w:t>
      </w:r>
      <w:r w:rsidR="00597D1D">
        <w:t>emellett</w:t>
      </w:r>
      <w:r>
        <w:t xml:space="preserve"> egy </w:t>
      </w:r>
      <w:r>
        <w:lastRenderedPageBreak/>
        <w:t xml:space="preserve">dashboard fület a kezelőfelületen ahol a HTML elemeinket csoportosíthatjuk külön füleken és azon belül kisebb blokkokban. A dashbordot a localhost:1880/ui </w:t>
      </w:r>
      <w:r w:rsidR="00597D1D">
        <w:t>útvonalon</w:t>
      </w:r>
      <w:r>
        <w:t xml:space="preserve"> érjük el alapesetben.</w:t>
      </w:r>
    </w:p>
    <w:p w:rsidR="006C64AF" w:rsidRDefault="006C64AF" w:rsidP="006C64AF">
      <w:pPr>
        <w:keepNext/>
      </w:pPr>
      <w:r>
        <w:rPr>
          <w:noProof/>
        </w:rPr>
        <w:drawing>
          <wp:inline distT="0" distB="0" distL="0" distR="0">
            <wp:extent cx="5577840" cy="2834640"/>
            <wp:effectExtent l="0" t="0" r="381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6C64AF" w:rsidRDefault="006C64AF" w:rsidP="006C64AF">
      <w:pPr>
        <w:pStyle w:val="Kpalrs"/>
      </w:pPr>
      <w:fldSimple w:instr=" STYLEREF 1 \s ">
        <w:bookmarkStart w:id="91" w:name="_Toc23921815"/>
        <w:r>
          <w:rPr>
            <w:noProof/>
          </w:rPr>
          <w:t>7</w:t>
        </w:r>
      </w:fldSimple>
      <w:r>
        <w:t>.</w:t>
      </w:r>
      <w:fldSimple w:instr=" SEQ ábra \* ARABIC \s 1 ">
        <w:r>
          <w:rPr>
            <w:noProof/>
          </w:rPr>
          <w:t>6</w:t>
        </w:r>
      </w:fldSimple>
      <w:r>
        <w:t>. ábra: Webes kezelő felület</w:t>
      </w:r>
      <w:bookmarkEnd w:id="91"/>
    </w:p>
    <w:p w:rsidR="00D000E4" w:rsidRDefault="00D000E4" w:rsidP="00D000E4">
      <w:r>
        <w:t xml:space="preserve">Az adatok tárolására az adatformátumhoz igazodva választottunk adatbázist. Az álltalunk használ adatbázis a MogoDB lesz. Ez egy </w:t>
      </w:r>
      <w:proofErr w:type="spellStart"/>
      <w:r>
        <w:t>NoSQL</w:t>
      </w:r>
      <w:proofErr w:type="spellEnd"/>
      <w:r>
        <w:t xml:space="preserve"> objektum alapú </w:t>
      </w:r>
      <w:r w:rsidR="00597D1D">
        <w:t>adatbázis,</w:t>
      </w:r>
      <w:r>
        <w:t xml:space="preserve"> amely a letárolt adatokat JSON formátumban különböző </w:t>
      </w:r>
      <w:r w:rsidR="00597D1D">
        <w:t>gyűjteményekben</w:t>
      </w:r>
      <w:r>
        <w:t xml:space="preserve"> tárolja.</w:t>
      </w:r>
    </w:p>
    <w:p w:rsidR="00D000E4" w:rsidRDefault="00D000E4" w:rsidP="00D000E4">
      <w:r>
        <w:t xml:space="preserve">A beérkező mérési eredményeket a Measurements </w:t>
      </w:r>
      <w:r w:rsidR="00597D1D">
        <w:t>gyűjteményben</w:t>
      </w:r>
      <w:r>
        <w:t xml:space="preserve"> fogjuk letárolni. Ezen kívül lesz még egy </w:t>
      </w:r>
      <w:proofErr w:type="spellStart"/>
      <w:r>
        <w:t>Plants</w:t>
      </w:r>
      <w:proofErr w:type="spellEnd"/>
      <w:r>
        <w:t xml:space="preserve"> </w:t>
      </w:r>
      <w:r w:rsidR="00597D1D">
        <w:t>gyűjteményünk,</w:t>
      </w:r>
      <w:r>
        <w:t xml:space="preserve"> ahova a későbbiekben a növények adatai fogjuk eltárolni. És lesz egy </w:t>
      </w:r>
      <w:proofErr w:type="spellStart"/>
      <w:r>
        <w:t>Factories</w:t>
      </w:r>
      <w:proofErr w:type="spellEnd"/>
      <w:r>
        <w:t xml:space="preserve"> nevű </w:t>
      </w:r>
      <w:r w:rsidR="00597D1D">
        <w:t>gyűjteményünk,</w:t>
      </w:r>
      <w:r>
        <w:t xml:space="preserve"> amiben az egyes gyáraink lesznek reprezentálva </w:t>
      </w:r>
      <w:r w:rsidR="00597D1D">
        <w:t>objektumként</w:t>
      </w:r>
      <w:r>
        <w:t>. Ez a szerkezet hasonló az ESP-n található osztályreprezentációhoz.</w:t>
      </w:r>
    </w:p>
    <w:p w:rsidR="00C71B81" w:rsidRDefault="00D000E4" w:rsidP="00C71B81">
      <w:pPr>
        <w:pStyle w:val="Cmsor1"/>
      </w:pPr>
      <w:bookmarkStart w:id="92" w:name="_Toc23921792"/>
      <w:r>
        <w:t>Eredmények</w:t>
      </w:r>
      <w:bookmarkEnd w:id="92"/>
    </w:p>
    <w:p w:rsidR="00851BAF" w:rsidRPr="00851BAF" w:rsidRDefault="00851BAF" w:rsidP="00851BAF">
      <w:r>
        <w:t xml:space="preserve">A tesztrendszer megépítésével meg ki tudtuk próbálni a </w:t>
      </w:r>
      <w:r w:rsidR="00597D1D">
        <w:t>kommunikációt,</w:t>
      </w:r>
      <w:r>
        <w:t xml:space="preserve"> valamint a szerver felé való adat küldést és fogadást. Tényleges szabályzás még nem </w:t>
      </w:r>
      <w:r w:rsidR="00597D1D">
        <w:t>történt,</w:t>
      </w:r>
      <w:r>
        <w:t xml:space="preserve"> de egy olyan bővíthető programot hoztunk létre mind a mikrovezérlő oldalon, mind szerver oldalon, hogy bályen típusú szabályozást meg lehet valósítani. A teszt rendszer </w:t>
      </w:r>
      <w:r w:rsidR="00597D1D">
        <w:t>képed a</w:t>
      </w:r>
      <w:r>
        <w:t xml:space="preserve"> vízszintet tartani, fényerőt </w:t>
      </w:r>
      <w:r w:rsidR="00597D1D">
        <w:t>vezérelni,</w:t>
      </w:r>
      <w:r>
        <w:t xml:space="preserve"> valamint a szellőztetést távvezérlésről </w:t>
      </w:r>
      <w:r w:rsidR="00597D1D">
        <w:t>be,</w:t>
      </w:r>
      <w:r>
        <w:t xml:space="preserve"> illetve kikapcsolni. Minden mért adatott </w:t>
      </w:r>
      <w:r w:rsidR="00597D1D">
        <w:t>monitorozunk</w:t>
      </w:r>
      <w:r>
        <w:t xml:space="preserve"> és tárolunk szerver oldalon.  </w:t>
      </w:r>
    </w:p>
    <w:p w:rsidR="00851BAF" w:rsidRDefault="00C71B81" w:rsidP="00851BAF">
      <w:pPr>
        <w:keepNext/>
        <w:jc w:val="center"/>
      </w:pPr>
      <w:r w:rsidRPr="00C71B81">
        <w:rPr>
          <w:noProof/>
          <w:lang w:val="en-US" w:eastAsia="en-US"/>
        </w:rPr>
        <w:lastRenderedPageBreak/>
        <w:drawing>
          <wp:inline distT="0" distB="0" distL="0" distR="0" wp14:anchorId="31AA5BA5" wp14:editId="004D7404">
            <wp:extent cx="4468309" cy="2514600"/>
            <wp:effectExtent l="0" t="0" r="889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5846" cy="2518841"/>
                    </a:xfrm>
                    <a:prstGeom prst="rect">
                      <a:avLst/>
                    </a:prstGeom>
                  </pic:spPr>
                </pic:pic>
              </a:graphicData>
            </a:graphic>
          </wp:inline>
        </w:drawing>
      </w:r>
    </w:p>
    <w:p w:rsidR="00C71B81" w:rsidRPr="00C71B81" w:rsidRDefault="006C64AF" w:rsidP="006C64AF">
      <w:pPr>
        <w:pStyle w:val="Kpalrs"/>
      </w:pPr>
      <w:fldSimple w:instr=" STYLEREF 1 \s ">
        <w:bookmarkStart w:id="93" w:name="_Toc23921816"/>
        <w:r>
          <w:rPr>
            <w:noProof/>
          </w:rPr>
          <w:t>6</w:t>
        </w:r>
      </w:fldSimple>
      <w:r>
        <w:t>.</w:t>
      </w:r>
      <w:fldSimple w:instr=" SEQ ábra \* ARABIC \s 1 ">
        <w:r>
          <w:rPr>
            <w:noProof/>
          </w:rPr>
          <w:t>1</w:t>
        </w:r>
      </w:fldSimple>
      <w:r w:rsidR="00611B3C">
        <w:t>. ábra: Tesztkamra</w:t>
      </w:r>
      <w:bookmarkEnd w:id="93"/>
    </w:p>
    <w:p w:rsidR="00D000E4" w:rsidRDefault="00D000E4" w:rsidP="00D000E4">
      <w:pPr>
        <w:pStyle w:val="Cmsor1"/>
      </w:pPr>
      <w:bookmarkStart w:id="94" w:name="_Toc23921793"/>
      <w:r>
        <w:t>További tervek</w:t>
      </w:r>
      <w:bookmarkEnd w:id="94"/>
    </w:p>
    <w:p w:rsidR="00DD7894" w:rsidRDefault="00435F19" w:rsidP="00435F19">
      <w:pPr>
        <w:pStyle w:val="Cmsor2"/>
      </w:pPr>
      <w:bookmarkStart w:id="95" w:name="_Toc23921794"/>
      <w:r>
        <w:t>Rendszer kiegészítése szenzorokkal és beavatkozókkal</w:t>
      </w:r>
      <w:bookmarkEnd w:id="95"/>
    </w:p>
    <w:p w:rsidR="00435F19" w:rsidRDefault="00435F19" w:rsidP="00435F19">
      <w:r>
        <w:t xml:space="preserve">Tesztrendszerünkben főleg a kommunikációs </w:t>
      </w:r>
      <w:r w:rsidR="00F80865">
        <w:t>modellünkre</w:t>
      </w:r>
      <w:r>
        <w:t xml:space="preserve"> voltunk </w:t>
      </w:r>
      <w:r w:rsidR="00F80865">
        <w:t>kíváncsiak</w:t>
      </w:r>
      <w:r>
        <w:t>. Ennek okán nem minden szenzort és beavatkozót építettünk bele rendszerünkbe. Ebben a fejezetben bemutatjuk egyes modulokhoz tartozó nyák</w:t>
      </w:r>
      <w:r w:rsidR="00F80865">
        <w:t xml:space="preserve"> t</w:t>
      </w:r>
      <w:r>
        <w:t>erveinket, használandó szenzorokat, beavatkozókat</w:t>
      </w:r>
    </w:p>
    <w:p w:rsidR="00435F19" w:rsidRPr="00435F19" w:rsidRDefault="00435F19" w:rsidP="00435F19">
      <w:pPr>
        <w:pStyle w:val="Cmsor3"/>
        <w:spacing w:beforeLines="100" w:before="240" w:afterLines="100" w:after="240"/>
        <w:ind w:left="862"/>
      </w:pPr>
      <w:bookmarkStart w:id="96" w:name="_Toc22929825"/>
      <w:bookmarkStart w:id="97" w:name="_Toc23921795"/>
      <w:r w:rsidRPr="00435F19">
        <w:t>Hőmérséklet szabályozó modul</w:t>
      </w:r>
      <w:bookmarkEnd w:id="96"/>
      <w:bookmarkEnd w:id="97"/>
    </w:p>
    <w:p w:rsidR="00435F19" w:rsidRPr="00AC78EA" w:rsidRDefault="00435F19" w:rsidP="00435F19">
      <w:r>
        <w:t xml:space="preserve">A modul egy mikro vezérlőből és 4 db teljesítmény elektronikai eszközből </w:t>
      </w:r>
      <w:r w:rsidR="00F80865">
        <w:t>áll.,</w:t>
      </w:r>
      <w:r>
        <w:t xml:space="preserve"> Amivel fel lett okosítva ezt az egyszerű rendszer, hogy maga a szabályzó szakasz is ebben van benne. Ami azt jelezi hogy 4 db PID szabályzó van benne implementálva, a modul megkapja a </w:t>
      </w:r>
      <w:r w:rsidR="00F80865">
        <w:t>referencia</w:t>
      </w:r>
      <w:r>
        <w:t xml:space="preserve"> értéket és a mért értéket és ezek alapján szabályoz, ezzel is azt értük </w:t>
      </w:r>
      <w:r w:rsidR="00F80865">
        <w:t>el,</w:t>
      </w:r>
      <w:r>
        <w:t xml:space="preserve"> hogy nem a fő modul végzi ezeket a dolgokat. </w:t>
      </w:r>
    </w:p>
    <w:p w:rsidR="00435F19" w:rsidRDefault="00435F19" w:rsidP="00435F19">
      <w:r>
        <w:t xml:space="preserve">Ezen a modulon a hőmérséklet beavatkozószerveit vezérlő eszközök találhatók, 4 kimenetet képes függetlenük vezérelni. A teljesítmény elektronikai része </w:t>
      </w:r>
      <w:r w:rsidR="00F80865">
        <w:t>csatornánkként</w:t>
      </w:r>
      <w:r>
        <w:t xml:space="preserve"> egy darab tirisztor, amit </w:t>
      </w:r>
      <w:proofErr w:type="spellStart"/>
      <w:r w:rsidR="00F80865">
        <w:t>optokapcsoló</w:t>
      </w:r>
      <w:r>
        <w:t>n</w:t>
      </w:r>
      <w:proofErr w:type="spellEnd"/>
      <w:r>
        <w:t xml:space="preserve"> keresztülvezérlünk, a nagy feszültség védelem érdekében. Mivel a fűtő szervek nagy teljesítményűek akár egy kis házi üvegházban így hálózati feszültségről üzemeltetjük őket. A mellékelt ábrán látható a kapcsolási rajza egy teljesítmény csatorna vezérlőjének: </w:t>
      </w:r>
    </w:p>
    <w:p w:rsidR="008C64F0" w:rsidRDefault="00C71B81" w:rsidP="008C64F0">
      <w:pPr>
        <w:keepNext/>
        <w:jc w:val="center"/>
      </w:pPr>
      <w:r>
        <w:rPr>
          <w:noProof/>
          <w:lang w:val="en-US" w:eastAsia="en-US"/>
        </w:rPr>
        <w:drawing>
          <wp:inline distT="0" distB="0" distL="0" distR="0" wp14:anchorId="7C0727B4" wp14:editId="398B12D6">
            <wp:extent cx="4542150" cy="101917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8683" cy="1020641"/>
                    </a:xfrm>
                    <a:prstGeom prst="rect">
                      <a:avLst/>
                    </a:prstGeom>
                    <a:noFill/>
                    <a:ln>
                      <a:noFill/>
                    </a:ln>
                  </pic:spPr>
                </pic:pic>
              </a:graphicData>
            </a:graphic>
          </wp:inline>
        </w:drawing>
      </w:r>
    </w:p>
    <w:p w:rsidR="00851BAF" w:rsidRDefault="006C64AF" w:rsidP="006C64AF">
      <w:pPr>
        <w:pStyle w:val="Kpalrs"/>
      </w:pPr>
      <w:fldSimple w:instr=" STYLEREF 1 \s ">
        <w:bookmarkStart w:id="98" w:name="_Toc23921817"/>
        <w:r>
          <w:rPr>
            <w:noProof/>
          </w:rPr>
          <w:t>7</w:t>
        </w:r>
      </w:fldSimple>
      <w:r>
        <w:t>.</w:t>
      </w:r>
      <w:fldSimple w:instr=" SEQ ábra \* ARABIC \s 1 ">
        <w:r>
          <w:rPr>
            <w:noProof/>
          </w:rPr>
          <w:t>1</w:t>
        </w:r>
      </w:fldSimple>
      <w:r w:rsidR="008C64F0">
        <w:t xml:space="preserve">. ábra: </w:t>
      </w:r>
      <w:proofErr w:type="spellStart"/>
      <w:r w:rsidR="008C64F0" w:rsidRPr="008C1E92">
        <w:t>Tirisztoror</w:t>
      </w:r>
      <w:proofErr w:type="spellEnd"/>
      <w:r w:rsidR="008C64F0" w:rsidRPr="008C1E92">
        <w:t xml:space="preserve"> teljesítmény vezérlő egység</w:t>
      </w:r>
      <w:bookmarkEnd w:id="98"/>
    </w:p>
    <w:p w:rsidR="00435F19" w:rsidRDefault="00435F19" w:rsidP="00435F19">
      <w:r>
        <w:lastRenderedPageBreak/>
        <w:t xml:space="preserve">A panelon található még hálózati feszültség mérésére </w:t>
      </w:r>
      <w:r w:rsidR="00F80865">
        <w:t>szolgáló</w:t>
      </w:r>
      <w:r>
        <w:t xml:space="preserve"> áramkör rész. Ami arra </w:t>
      </w:r>
      <w:r w:rsidR="00F80865">
        <w:t>szolgál,</w:t>
      </w:r>
      <w:r>
        <w:t xml:space="preserve"> ha alacsony a feszültség, vagy nincs egyáltalán azt felezzük a felhasználó felé. Ezt is egy </w:t>
      </w:r>
      <w:r w:rsidR="00F80865">
        <w:t xml:space="preserve">optokapcsoló </w:t>
      </w:r>
      <w:r>
        <w:t xml:space="preserve">n keresztül oldottuk meg, de azzal a különbséggel, hogy itt másik irányba van kötve. Az előtét elleállás úgy lett méretezve, hogy 400V-os bemenetre legyen teljesen zárt a kimenete. Mivel a hálózati feszültség 230V RMS a fázis -314 és +314 V között mozog, biztonság miatt a méréshatárt 400V </w:t>
      </w:r>
      <w:proofErr w:type="spellStart"/>
      <w:r>
        <w:t>ra</w:t>
      </w:r>
      <w:proofErr w:type="spellEnd"/>
      <w:r>
        <w:t xml:space="preserve"> vettük. De mivel +- a bemenet így szükség lesz egy </w:t>
      </w:r>
      <w:proofErr w:type="spellStart"/>
      <w:r w:rsidR="00F80865">
        <w:t>G</w:t>
      </w:r>
      <w:r w:rsidR="00F80865" w:rsidRPr="00F80865">
        <w:t>raetz</w:t>
      </w:r>
      <w:proofErr w:type="spellEnd"/>
      <w:r w:rsidR="00F80865" w:rsidRPr="00F80865">
        <w:t xml:space="preserve"> </w:t>
      </w:r>
      <w:r>
        <w:t>hídra amiatt, hogy negatív irány vissza lehessen fordítani a</w:t>
      </w:r>
      <w:r w:rsidR="00F80865">
        <w:t>nn</w:t>
      </w:r>
      <w:r>
        <w:t xml:space="preserve">ak érdekében, hogy ebben a tartományban is tudjunk mérni. Erre azért van szükség mivel </w:t>
      </w:r>
      <w:proofErr w:type="gramStart"/>
      <w:r>
        <w:t>a</w:t>
      </w:r>
      <w:proofErr w:type="gramEnd"/>
      <w:r>
        <w:t xml:space="preserve"> optokapcsoló egy félvezető alapú eszköz és csak egy polaritással működik. Az optokapcsoló kimenetét pedig felhúztuk egy </w:t>
      </w:r>
      <w:r w:rsidR="00F80865">
        <w:t>ellenállással</w:t>
      </w:r>
      <w:r>
        <w:t xml:space="preserve"> és egyik AD-átalakító bemenetre kötöttük. A következő ábrán ez az áramkör </w:t>
      </w:r>
      <w:r w:rsidR="00F80865">
        <w:t>látható:</w:t>
      </w:r>
      <w:r>
        <w:t xml:space="preserve"> </w:t>
      </w:r>
    </w:p>
    <w:p w:rsidR="008C64F0" w:rsidRDefault="00435F19" w:rsidP="008C64F0">
      <w:pPr>
        <w:keepNext/>
        <w:jc w:val="center"/>
      </w:pPr>
      <w:r>
        <w:rPr>
          <w:noProof/>
          <w:lang w:val="en-US" w:eastAsia="en-US"/>
        </w:rPr>
        <w:drawing>
          <wp:inline distT="0" distB="0" distL="0" distR="0" wp14:anchorId="69D11EA9" wp14:editId="169216E8">
            <wp:extent cx="5400675" cy="3533775"/>
            <wp:effectExtent l="0" t="0" r="9525"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533775"/>
                    </a:xfrm>
                    <a:prstGeom prst="rect">
                      <a:avLst/>
                    </a:prstGeom>
                    <a:noFill/>
                    <a:ln>
                      <a:noFill/>
                    </a:ln>
                  </pic:spPr>
                </pic:pic>
              </a:graphicData>
            </a:graphic>
          </wp:inline>
        </w:drawing>
      </w:r>
    </w:p>
    <w:p w:rsidR="00851BAF" w:rsidRDefault="006C64AF" w:rsidP="006C64AF">
      <w:pPr>
        <w:pStyle w:val="Kpalrs"/>
      </w:pPr>
      <w:fldSimple w:instr=" STYLEREF 1 \s ">
        <w:bookmarkStart w:id="99" w:name="_Toc23921818"/>
        <w:r>
          <w:rPr>
            <w:noProof/>
          </w:rPr>
          <w:t>7</w:t>
        </w:r>
      </w:fldSimple>
      <w:r>
        <w:t>.</w:t>
      </w:r>
      <w:fldSimple w:instr=" SEQ ábra \* ARABIC \s 1 ">
        <w:r>
          <w:rPr>
            <w:noProof/>
          </w:rPr>
          <w:t>2</w:t>
        </w:r>
      </w:fldSimple>
      <w:r w:rsidR="008C64F0">
        <w:t xml:space="preserve">. ábra: </w:t>
      </w:r>
      <w:r w:rsidR="008C64F0" w:rsidRPr="00170770">
        <w:t>Optokapcsolós feszültség mérés</w:t>
      </w:r>
      <w:bookmarkEnd w:id="99"/>
    </w:p>
    <w:p w:rsidR="00435F19" w:rsidRDefault="00435F19" w:rsidP="008C64F0">
      <w:r>
        <w:t xml:space="preserve">A teljes áramkör nyákterve a </w:t>
      </w:r>
      <w:r w:rsidR="00F80865">
        <w:t>következő</w:t>
      </w:r>
      <w:r>
        <w:t xml:space="preserve"> ábrán </w:t>
      </w:r>
      <w:r w:rsidR="00F80865">
        <w:t>látható:</w:t>
      </w:r>
    </w:p>
    <w:p w:rsidR="008C64F0" w:rsidRDefault="00435F19" w:rsidP="008C64F0">
      <w:pPr>
        <w:keepNext/>
        <w:jc w:val="center"/>
      </w:pPr>
      <w:r>
        <w:rPr>
          <w:noProof/>
          <w:lang w:val="en-US" w:eastAsia="en-US"/>
        </w:rPr>
        <w:lastRenderedPageBreak/>
        <w:drawing>
          <wp:inline distT="0" distB="0" distL="0" distR="0" wp14:anchorId="58B0D5AF" wp14:editId="13028008">
            <wp:extent cx="5391150" cy="31813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181350"/>
                    </a:xfrm>
                    <a:prstGeom prst="rect">
                      <a:avLst/>
                    </a:prstGeom>
                    <a:noFill/>
                    <a:ln>
                      <a:noFill/>
                    </a:ln>
                  </pic:spPr>
                </pic:pic>
              </a:graphicData>
            </a:graphic>
          </wp:inline>
        </w:drawing>
      </w:r>
    </w:p>
    <w:p w:rsidR="00851BAF" w:rsidRDefault="006C64AF" w:rsidP="006C64AF">
      <w:pPr>
        <w:pStyle w:val="Kpalrs"/>
      </w:pPr>
      <w:fldSimple w:instr=" STYLEREF 1 \s ">
        <w:bookmarkStart w:id="100" w:name="_Toc23921819"/>
        <w:r>
          <w:rPr>
            <w:noProof/>
          </w:rPr>
          <w:t>7</w:t>
        </w:r>
      </w:fldSimple>
      <w:r>
        <w:t>.</w:t>
      </w:r>
      <w:fldSimple w:instr=" SEQ ábra \* ARABIC \s 1 ">
        <w:r>
          <w:rPr>
            <w:noProof/>
          </w:rPr>
          <w:t>3</w:t>
        </w:r>
      </w:fldSimple>
      <w:r w:rsidR="008C64F0">
        <w:t xml:space="preserve">. ábra: </w:t>
      </w:r>
      <w:r w:rsidR="008C64F0" w:rsidRPr="003E2FC4">
        <w:t>Fűtő váltó áramú nyák</w:t>
      </w:r>
      <w:bookmarkEnd w:id="100"/>
    </w:p>
    <w:p w:rsidR="00435F19" w:rsidRPr="00435F19" w:rsidRDefault="00435F19" w:rsidP="00435F19">
      <w:pPr>
        <w:pStyle w:val="Cmsor3"/>
        <w:spacing w:beforeLines="100" w:before="240" w:afterLines="100" w:after="240"/>
        <w:ind w:left="862"/>
      </w:pPr>
      <w:bookmarkStart w:id="101" w:name="_Toc22929826"/>
      <w:bookmarkStart w:id="102" w:name="_Toc23921796"/>
      <w:r w:rsidRPr="00435F19">
        <w:t>Fény szabályzó modul</w:t>
      </w:r>
      <w:bookmarkEnd w:id="101"/>
      <w:bookmarkEnd w:id="102"/>
    </w:p>
    <w:p w:rsidR="00435F19" w:rsidRDefault="00435F19" w:rsidP="00435F19">
      <w:r>
        <w:t>A növények fej</w:t>
      </w:r>
      <w:r w:rsidR="00F80865">
        <w:t>l</w:t>
      </w:r>
      <w:r>
        <w:t xml:space="preserve">ődése érdekében talán a megfontosabb, a jó fény. Mivel régen csak egy lámpát raktak a növények </w:t>
      </w:r>
      <w:r w:rsidR="00F80865">
        <w:t>fölé</w:t>
      </w:r>
      <w:r>
        <w:t xml:space="preserve"> és semmi szabályzás nem volt benne így ezt is kicsit okosabbá tettük. Növényeknek 2 spektrum a fontos UV és I</w:t>
      </w:r>
      <w:r w:rsidR="00F80865">
        <w:t>R</w:t>
      </w:r>
      <w:r>
        <w:t xml:space="preserve"> valamit a teljes </w:t>
      </w:r>
      <w:r w:rsidR="00F80865">
        <w:t>spektrumú</w:t>
      </w:r>
      <w:r>
        <w:t xml:space="preserve"> fény. Ezért egy olyan világító testet hoztunk </w:t>
      </w:r>
      <w:r w:rsidR="00F80865">
        <w:t>létre,</w:t>
      </w:r>
      <w:r>
        <w:t xml:space="preserve"> amiben csak az a 3 fajta égő található, mind a három egy </w:t>
      </w:r>
      <w:r w:rsidR="00F80865">
        <w:t>speciális</w:t>
      </w:r>
      <w:r>
        <w:t xml:space="preserve"> </w:t>
      </w:r>
      <w:r w:rsidR="00F80865">
        <w:t>LED:</w:t>
      </w:r>
    </w:p>
    <w:p w:rsidR="00435F19" w:rsidRDefault="00435F19" w:rsidP="00435F19">
      <w:pPr>
        <w:pStyle w:val="Listaszerbekezds"/>
        <w:numPr>
          <w:ilvl w:val="1"/>
          <w:numId w:val="6"/>
        </w:numPr>
        <w:spacing w:before="0" w:after="160" w:line="259" w:lineRule="auto"/>
      </w:pPr>
      <w:r>
        <w:t xml:space="preserve">UV tartományban egy 445 nm – es dióda </w:t>
      </w:r>
    </w:p>
    <w:p w:rsidR="00435F19" w:rsidRDefault="00F80865" w:rsidP="00435F19">
      <w:pPr>
        <w:pStyle w:val="Listaszerbekezds"/>
        <w:numPr>
          <w:ilvl w:val="1"/>
          <w:numId w:val="6"/>
        </w:numPr>
        <w:spacing w:before="0" w:after="160" w:line="259" w:lineRule="auto"/>
      </w:pPr>
      <w:r>
        <w:t>IR</w:t>
      </w:r>
      <w:r w:rsidR="00435F19">
        <w:t xml:space="preserve"> tartományban egy 660 nm - es dióda </w:t>
      </w:r>
    </w:p>
    <w:p w:rsidR="00435F19" w:rsidRDefault="00435F19" w:rsidP="00435F19">
      <w:pPr>
        <w:pStyle w:val="Listaszerbekezds"/>
        <w:numPr>
          <w:ilvl w:val="1"/>
          <w:numId w:val="6"/>
        </w:numPr>
        <w:spacing w:before="0" w:after="160" w:line="259" w:lineRule="auto"/>
      </w:pPr>
      <w:r>
        <w:t xml:space="preserve">Teljes spektrumban pedig egy 400-840 nm spektrumot átfogó </w:t>
      </w:r>
      <w:r w:rsidR="00F80865">
        <w:t>LED-</w:t>
      </w:r>
      <w:proofErr w:type="spellStart"/>
      <w:r>
        <w:t>et</w:t>
      </w:r>
      <w:proofErr w:type="spellEnd"/>
      <w:r>
        <w:t xml:space="preserve"> helyeztünk</w:t>
      </w:r>
    </w:p>
    <w:p w:rsidR="00435F19" w:rsidRDefault="00435F19" w:rsidP="00435F19">
      <w:r>
        <w:t xml:space="preserve">Az ábrára rápillantva észre </w:t>
      </w:r>
      <w:r w:rsidR="00F80865">
        <w:t>vehetőjük</w:t>
      </w:r>
      <w:r>
        <w:t xml:space="preserve">, </w:t>
      </w:r>
      <w:r w:rsidR="00F80865">
        <w:t>hogy a</w:t>
      </w:r>
      <w:r>
        <w:t xml:space="preserve"> legjobban kiugró csúcsokat le tudtuk fedni a UV és az </w:t>
      </w:r>
      <w:r w:rsidR="00F80865">
        <w:t>IR</w:t>
      </w:r>
      <w:r>
        <w:t xml:space="preserve"> tartományú diódákkal.</w:t>
      </w:r>
    </w:p>
    <w:p w:rsidR="00435F19" w:rsidRDefault="00435F19" w:rsidP="00435F19">
      <w:r>
        <w:t xml:space="preserve">Mivel fontosnak találtuk az energia </w:t>
      </w:r>
      <w:r w:rsidR="00F80865">
        <w:t>hatékonyságot</w:t>
      </w:r>
      <w:r>
        <w:t xml:space="preserve"> így ezt a </w:t>
      </w:r>
      <w:r w:rsidR="00F80865">
        <w:t>háromfajta</w:t>
      </w:r>
      <w:r>
        <w:t xml:space="preserve"> világító testet külön lehet vezérelni. Ennek az előnye az, hogy a </w:t>
      </w:r>
      <w:r w:rsidR="00F80865">
        <w:t>beállított</w:t>
      </w:r>
      <w:r>
        <w:t xml:space="preserve"> referencia értéket teljes mértékben nyomon lehet követni, mert </w:t>
      </w:r>
      <w:r w:rsidR="00F80865">
        <w:t>valójában</w:t>
      </w:r>
      <w:r>
        <w:t xml:space="preserve"> 3 értéket mérünk és 3 beavatkozó szerv van. Mivel az nap fényének az összetétele változhat, egy felhő bejövetelével ezér</w:t>
      </w:r>
      <w:r w:rsidR="00F80865">
        <w:t>t</w:t>
      </w:r>
      <w:r>
        <w:t xml:space="preserve"> fontos, hogy mi minimális energiabefektetés mellet tudjuk korrigálni a lámpáink fényerejét. </w:t>
      </w:r>
    </w:p>
    <w:p w:rsidR="00435F19" w:rsidRDefault="00435F19" w:rsidP="00435F19">
      <w:r>
        <w:t>Megvalósítás szempontból úgy fog kinézni, hogy egy közös nyákon a 3 fajta dióda 10:8:6 arányban (</w:t>
      </w:r>
      <w:r w:rsidR="00F80865">
        <w:t>INFRA:</w:t>
      </w:r>
      <w:r>
        <w:t xml:space="preserve"> </w:t>
      </w:r>
      <w:r w:rsidR="00F80865">
        <w:t>UV:</w:t>
      </w:r>
      <w:r>
        <w:t xml:space="preserve"> Teljes spektrum)</w:t>
      </w:r>
    </w:p>
    <w:p w:rsidR="00435F19" w:rsidRPr="00435F19" w:rsidRDefault="00435F19" w:rsidP="00435F19">
      <w:r>
        <w:t xml:space="preserve">A lámpáink 90W – </w:t>
      </w:r>
      <w:r w:rsidR="00F80865">
        <w:t>LED-</w:t>
      </w:r>
      <w:proofErr w:type="spellStart"/>
      <w:r>
        <w:t>et</w:t>
      </w:r>
      <w:proofErr w:type="spellEnd"/>
      <w:r>
        <w:t xml:space="preserve"> tartalmaznak darabonkért ezzel körülbelül 8000 lux fényt tudunk elérni, ez a növények fejlődése szempontjából fontos. Mivel az üvegházunk belmagassága nagyon kicsi </w:t>
      </w:r>
      <w:r w:rsidR="00F80865">
        <w:t>körülbelül</w:t>
      </w:r>
      <w:r>
        <w:t xml:space="preserve"> 40 cm vel lehet számolni így a </w:t>
      </w:r>
      <w:r w:rsidR="00F80865">
        <w:t>LED-</w:t>
      </w:r>
      <w:proofErr w:type="spellStart"/>
      <w:r>
        <w:t>ekre</w:t>
      </w:r>
      <w:proofErr w:type="spellEnd"/>
      <w:r>
        <w:t xml:space="preserve"> helyezett lencse 90° </w:t>
      </w:r>
      <w:r>
        <w:lastRenderedPageBreak/>
        <w:t xml:space="preserve">sugárzással rendelkezik, hogy ebből a magasságból tudjuk egy homogén teret létrehozni 1 m2 – re. A jövőben maximum 4x ekkora teljesítményű </w:t>
      </w:r>
      <w:r w:rsidR="00F80865">
        <w:t>lámpákat</w:t>
      </w:r>
      <w:r>
        <w:t xml:space="preserve"> szeretnénk készíteni mert túlságosan erős lámpákat sem érdemes használni </w:t>
      </w:r>
      <w:r w:rsidR="00F80865">
        <w:t>azért,</w:t>
      </w:r>
      <w:r>
        <w:t xml:space="preserve"> mert nem lehet jó hatás</w:t>
      </w:r>
      <w:r w:rsidR="00F80865">
        <w:t>f</w:t>
      </w:r>
      <w:r>
        <w:t>okkal homogén fényt készíteni.</w:t>
      </w:r>
    </w:p>
    <w:p w:rsidR="00435F19" w:rsidRPr="00435F19" w:rsidRDefault="00435F19" w:rsidP="00435F19">
      <w:pPr>
        <w:pStyle w:val="Cmsor3"/>
        <w:spacing w:beforeLines="100" w:before="240" w:afterLines="100" w:after="240"/>
        <w:ind w:left="862"/>
      </w:pPr>
      <w:bookmarkStart w:id="103" w:name="_Toc22929827"/>
      <w:bookmarkStart w:id="104" w:name="_Toc23921797"/>
      <w:r w:rsidRPr="00435F19">
        <w:t>Tápanyag adagoló modul</w:t>
      </w:r>
      <w:bookmarkEnd w:id="103"/>
      <w:bookmarkEnd w:id="104"/>
    </w:p>
    <w:p w:rsidR="00435F19" w:rsidRDefault="00435F19" w:rsidP="00435F19">
      <w:r>
        <w:t xml:space="preserve">Az alábbi modul, szinte a projekt egyik megösszetettem hardver eleme. Mivel neki kell adagolni </w:t>
      </w:r>
      <w:r w:rsidR="00F80865">
        <w:t>a tápanyagokat,</w:t>
      </w:r>
      <w:r>
        <w:t xml:space="preserve"> azaz kikeverni a tápoldatott. A tápoldatok lehetnek </w:t>
      </w:r>
      <w:r w:rsidR="00F80865">
        <w:t>por</w:t>
      </w:r>
      <w:r>
        <w:t xml:space="preserve"> és folyadék alapúak. Azért kettőféle hardverre volt szükség. </w:t>
      </w:r>
    </w:p>
    <w:p w:rsidR="00435F19" w:rsidRDefault="00435F19" w:rsidP="00435F19">
      <w:r>
        <w:t xml:space="preserve">Elsőként a por alapú adagolót mutatom be. Ennek alapja egy 3D nyomtatott adagolórendszer amit egy léptető motor hajt meg, azért választottunk léptető motor alapú meghajtást, mert ezzel nagyon egyszerűen és pontosan lehet adagolni. A következő ábrán látható egy adagoló. Sárga része - Bemeneti csonk, Lila – Kimeneti csonk, Fehér – léptető motor, Piros – adagoló lapát, átlátszó rész – összefogó tálca. </w:t>
      </w:r>
    </w:p>
    <w:p w:rsidR="008C64F0" w:rsidRDefault="00435F19" w:rsidP="008C64F0">
      <w:pPr>
        <w:keepNext/>
        <w:jc w:val="center"/>
      </w:pPr>
      <w:r>
        <w:rPr>
          <w:noProof/>
          <w:lang w:val="en-US" w:eastAsia="en-US"/>
        </w:rPr>
        <w:drawing>
          <wp:inline distT="0" distB="0" distL="0" distR="0" wp14:anchorId="315A310D" wp14:editId="6C18955D">
            <wp:extent cx="4383405" cy="44577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7882" cy="4462253"/>
                    </a:xfrm>
                    <a:prstGeom prst="rect">
                      <a:avLst/>
                    </a:prstGeom>
                    <a:noFill/>
                    <a:ln>
                      <a:noFill/>
                    </a:ln>
                  </pic:spPr>
                </pic:pic>
              </a:graphicData>
            </a:graphic>
          </wp:inline>
        </w:drawing>
      </w:r>
    </w:p>
    <w:p w:rsidR="00851BAF" w:rsidRDefault="006C64AF" w:rsidP="006C64AF">
      <w:pPr>
        <w:pStyle w:val="Kpalrs"/>
      </w:pPr>
      <w:fldSimple w:instr=" STYLEREF 1 \s ">
        <w:bookmarkStart w:id="105" w:name="_Toc23921820"/>
        <w:r>
          <w:rPr>
            <w:noProof/>
          </w:rPr>
          <w:t>7</w:t>
        </w:r>
      </w:fldSimple>
      <w:r>
        <w:t>.</w:t>
      </w:r>
      <w:fldSimple w:instr=" SEQ ábra \* ARABIC \s 1 ">
        <w:r>
          <w:rPr>
            <w:noProof/>
          </w:rPr>
          <w:t>4</w:t>
        </w:r>
      </w:fldSimple>
      <w:r w:rsidR="008C64F0">
        <w:t xml:space="preserve">. ábra: </w:t>
      </w:r>
      <w:r w:rsidR="008C64F0" w:rsidRPr="00B50568">
        <w:t>Egy db adagoló egység</w:t>
      </w:r>
      <w:bookmarkEnd w:id="105"/>
    </w:p>
    <w:p w:rsidR="00435F19" w:rsidRDefault="00435F19" w:rsidP="00435F19">
      <w:r>
        <w:t xml:space="preserve">Az adagoló működése annyiból áll, hogy ha elkezd forogni a 3 ágú lapát akkor </w:t>
      </w:r>
      <w:r w:rsidR="00F80865">
        <w:t>az</w:t>
      </w:r>
      <w:r>
        <w:t xml:space="preserve"> elkezd jönni a </w:t>
      </w:r>
      <w:r w:rsidR="00F80865">
        <w:t>tápanyag</w:t>
      </w:r>
      <w:r>
        <w:t xml:space="preserve"> az oda enne </w:t>
      </w:r>
      <w:r w:rsidR="00F80865">
        <w:t>az,</w:t>
      </w:r>
      <w:r>
        <w:t xml:space="preserve"> hogy a motor rezgése és a lapát érintkezése a </w:t>
      </w:r>
      <w:r w:rsidR="00F80865">
        <w:t>tápanyaggal</w:t>
      </w:r>
      <w:r>
        <w:t xml:space="preserve"> </w:t>
      </w:r>
      <w:r>
        <w:lastRenderedPageBreak/>
        <w:t xml:space="preserve">elkezdi szinte kivésni </w:t>
      </w:r>
      <w:r w:rsidR="00F80865">
        <w:t>az</w:t>
      </w:r>
      <w:r>
        <w:t xml:space="preserve"> apró szemebet és </w:t>
      </w:r>
      <w:r w:rsidR="00F80865">
        <w:t>az</w:t>
      </w:r>
      <w:r>
        <w:t xml:space="preserve"> egész tálca lejtésének </w:t>
      </w:r>
      <w:r w:rsidR="00F80865">
        <w:t>köszönhetően,</w:t>
      </w:r>
      <w:r>
        <w:t xml:space="preserve"> ami kb. 30° lepotyog a gyűjtő tölcsérbe. </w:t>
      </w:r>
    </w:p>
    <w:p w:rsidR="00435F19" w:rsidRDefault="00435F19" w:rsidP="00435F19">
      <w:r>
        <w:t xml:space="preserve">Ilyen modulból található 4 db egymás mellet mindegyik felett egy </w:t>
      </w:r>
      <w:r w:rsidR="00F80865">
        <w:t>tartály,</w:t>
      </w:r>
      <w:r>
        <w:t xml:space="preserve"> amiben körülbelül 400g tápagyag fér el. A kimeneti csonkok pedig egy közös keverő tálba csatlakoznak. Ez álltál 4 fajta tápanyagból tudunk keverni tápoldatott. Erre a mechanikai adagolásra azért van szükség, mert nem lehet előre kikeverni őket a szivattyúval adagolni. </w:t>
      </w:r>
      <w:r w:rsidR="00F80865">
        <w:t>Ugyanis,</w:t>
      </w:r>
      <w:r>
        <w:t xml:space="preserve"> ha előre bekevernénk akkor egy héten belül elkezd drasztikusan csökkenni a tápértéke folyadéknak. Ezért csináltuk a por alapú anyagok adagolását, hogy mindig friss tápoldatott biztosítsunk a növényeknek. </w:t>
      </w:r>
    </w:p>
    <w:p w:rsidR="008C64F0" w:rsidRDefault="00435F19" w:rsidP="008C64F0">
      <w:pPr>
        <w:keepNext/>
        <w:jc w:val="center"/>
      </w:pPr>
      <w:r>
        <w:rPr>
          <w:noProof/>
          <w:lang w:val="en-US" w:eastAsia="en-US"/>
        </w:rPr>
        <w:drawing>
          <wp:inline distT="0" distB="0" distL="0" distR="0" wp14:anchorId="0635845A" wp14:editId="4E231D6D">
            <wp:extent cx="4610100" cy="5579362"/>
            <wp:effectExtent l="0" t="0" r="0" b="254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3367" cy="5595419"/>
                    </a:xfrm>
                    <a:prstGeom prst="rect">
                      <a:avLst/>
                    </a:prstGeom>
                    <a:noFill/>
                    <a:ln>
                      <a:noFill/>
                    </a:ln>
                  </pic:spPr>
                </pic:pic>
              </a:graphicData>
            </a:graphic>
          </wp:inline>
        </w:drawing>
      </w:r>
    </w:p>
    <w:p w:rsidR="00851BAF" w:rsidRDefault="006C64AF" w:rsidP="006C64AF">
      <w:pPr>
        <w:pStyle w:val="Kpalrs"/>
      </w:pPr>
      <w:fldSimple w:instr=" STYLEREF 1 \s ">
        <w:bookmarkStart w:id="106" w:name="_Toc23921821"/>
        <w:r>
          <w:rPr>
            <w:noProof/>
          </w:rPr>
          <w:t>7</w:t>
        </w:r>
      </w:fldSimple>
      <w:r>
        <w:t>.</w:t>
      </w:r>
      <w:fldSimple w:instr=" SEQ ábra \* ARABIC \s 1 ">
        <w:r>
          <w:rPr>
            <w:noProof/>
          </w:rPr>
          <w:t>5</w:t>
        </w:r>
      </w:fldSimple>
      <w:r w:rsidR="008C64F0">
        <w:t xml:space="preserve">. ábra: </w:t>
      </w:r>
      <w:r w:rsidR="008C64F0" w:rsidRPr="00577188">
        <w:t xml:space="preserve">4 db adagoló egység keverő </w:t>
      </w:r>
      <w:r w:rsidR="00F80865" w:rsidRPr="00577188">
        <w:t>tartállyal</w:t>
      </w:r>
      <w:bookmarkEnd w:id="106"/>
    </w:p>
    <w:p w:rsidR="00435F19" w:rsidRDefault="00435F19" w:rsidP="00435F19">
      <w:r>
        <w:t xml:space="preserve">Következőkben pedig a folyadék alapú anyagok adagolásáért felelős részt fejteném ki. A folyadék alapú oldatok a mi esetünkben sav és algaölő szer. Mivel ezek nem álltak por alakban rendelkezésre így gondolnunk kellet a folyadék adagolásra is. Erre kisteljesítményű szivattyúkat </w:t>
      </w:r>
      <w:r w:rsidR="00F80865">
        <w:t>használtunk,</w:t>
      </w:r>
      <w:r>
        <w:t xml:space="preserve"> ami </w:t>
      </w:r>
      <w:r w:rsidR="00F80865">
        <w:t>körülbelül</w:t>
      </w:r>
      <w:r>
        <w:t xml:space="preserve"> 3l / perc hozammal rendelkeznek. Amire oda kellet </w:t>
      </w:r>
      <w:r>
        <w:lastRenderedPageBreak/>
        <w:t xml:space="preserve">figyelni, hogy mivel ezek kefés motorok így a fordulatszámuk a feszültségtől függ, Ez a feszültség nem garantált így egy feszültség mérő áramkör részt tettünk a panelre, ami alapján kompenzál a szoftver. Ebből is 4 darabot raktunk skálázhatóság miatt. A következő ábrán látható: </w:t>
      </w:r>
    </w:p>
    <w:p w:rsidR="008C64F0" w:rsidRDefault="00435F19" w:rsidP="008C64F0">
      <w:pPr>
        <w:keepNext/>
        <w:jc w:val="center"/>
      </w:pPr>
      <w:r>
        <w:rPr>
          <w:noProof/>
          <w:lang w:val="en-US" w:eastAsia="en-US"/>
        </w:rPr>
        <w:drawing>
          <wp:inline distT="0" distB="0" distL="0" distR="0" wp14:anchorId="43471B90" wp14:editId="19F932AA">
            <wp:extent cx="4146658" cy="3303270"/>
            <wp:effectExtent l="0" t="0" r="635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5777" cy="3310534"/>
                    </a:xfrm>
                    <a:prstGeom prst="rect">
                      <a:avLst/>
                    </a:prstGeom>
                    <a:noFill/>
                    <a:ln>
                      <a:noFill/>
                    </a:ln>
                  </pic:spPr>
                </pic:pic>
              </a:graphicData>
            </a:graphic>
          </wp:inline>
        </w:drawing>
      </w:r>
    </w:p>
    <w:p w:rsidR="00851BAF" w:rsidRDefault="006C64AF" w:rsidP="006C64AF">
      <w:pPr>
        <w:pStyle w:val="Kpalrs"/>
      </w:pPr>
      <w:fldSimple w:instr=" STYLEREF 1 \s ">
        <w:bookmarkStart w:id="107" w:name="_Toc23921822"/>
        <w:r>
          <w:rPr>
            <w:noProof/>
          </w:rPr>
          <w:t>7</w:t>
        </w:r>
      </w:fldSimple>
      <w:r>
        <w:t>.</w:t>
      </w:r>
      <w:fldSimple w:instr=" SEQ ábra \* ARABIC \s 1 ">
        <w:r>
          <w:rPr>
            <w:noProof/>
          </w:rPr>
          <w:t>6</w:t>
        </w:r>
      </w:fldSimple>
      <w:r w:rsidR="008C64F0">
        <w:t xml:space="preserve">. ábra: </w:t>
      </w:r>
      <w:r w:rsidR="008C64F0" w:rsidRPr="00495233">
        <w:t>Szivattyú egység</w:t>
      </w:r>
      <w:bookmarkEnd w:id="107"/>
    </w:p>
    <w:p w:rsidR="00435F19" w:rsidRDefault="00435F19" w:rsidP="00435F19">
      <w:r>
        <w:t xml:space="preserve">A tápanyagok adagolása periodikusan történik, Felparaméterezhető </w:t>
      </w:r>
      <w:r w:rsidR="00F80865">
        <w:t>függvénnyel,</w:t>
      </w:r>
      <w:r>
        <w:t xml:space="preserve"> aminek 2 paramétere van. Gramm és Idő(napban) itt azt kell </w:t>
      </w:r>
      <w:r w:rsidR="00F80865">
        <w:t>megadni,</w:t>
      </w:r>
      <w:r>
        <w:t xml:space="preserve"> hogy mennyi nap alatt szeretnénk adott mennyiségű tápanyagot kijuttatni. Mivel a modulokon nincs óra, így ezt külső forrásól kell lekérni, azt azért </w:t>
      </w:r>
      <w:r w:rsidR="00F80865">
        <w:t>kell,</w:t>
      </w:r>
      <w:r>
        <w:t xml:space="preserve"> hogy pontosan periodikusan meg lehessen oldani az adagolást. Úgy oldottunk meg hogy fél óránként kimegy egy </w:t>
      </w:r>
      <w:proofErr w:type="spellStart"/>
      <w:r>
        <w:t>broadcast</w:t>
      </w:r>
      <w:proofErr w:type="spellEnd"/>
      <w:r>
        <w:t xml:space="preserve"> </w:t>
      </w:r>
      <w:r w:rsidR="00F80865">
        <w:t>csomag,</w:t>
      </w:r>
      <w:r>
        <w:t xml:space="preserve"> amit mindegyik modul megkap és benne az adott nap 00:00-től számolt félórájának az </w:t>
      </w:r>
      <w:r w:rsidR="00F80865">
        <w:t>azonosítója,</w:t>
      </w:r>
      <w:r>
        <w:t xml:space="preserve"> ami 1-48 közötti szám. </w:t>
      </w:r>
    </w:p>
    <w:p w:rsidR="00435F19" w:rsidRDefault="00435F19" w:rsidP="00435F19">
      <w:r>
        <w:t xml:space="preserve">A vezérlő paneljén található 4 db léptető motor vezérlő és 4 db </w:t>
      </w:r>
      <w:r w:rsidR="00F80865">
        <w:t>tranzisztor,</w:t>
      </w:r>
      <w:r>
        <w:t xml:space="preserve"> ami a szivattyúkat vezérli. </w:t>
      </w:r>
    </w:p>
    <w:p w:rsidR="008C64F0" w:rsidRDefault="00435F19" w:rsidP="008C64F0">
      <w:pPr>
        <w:keepNext/>
        <w:jc w:val="center"/>
      </w:pPr>
      <w:r>
        <w:rPr>
          <w:noProof/>
          <w:lang w:val="en-US" w:eastAsia="en-US"/>
        </w:rPr>
        <w:lastRenderedPageBreak/>
        <w:drawing>
          <wp:inline distT="0" distB="0" distL="0" distR="0" wp14:anchorId="345A70C0" wp14:editId="0CA4336B">
            <wp:extent cx="3286125" cy="3367407"/>
            <wp:effectExtent l="0" t="0" r="0" b="444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2268" cy="3383949"/>
                    </a:xfrm>
                    <a:prstGeom prst="rect">
                      <a:avLst/>
                    </a:prstGeom>
                    <a:noFill/>
                    <a:ln>
                      <a:noFill/>
                    </a:ln>
                  </pic:spPr>
                </pic:pic>
              </a:graphicData>
            </a:graphic>
          </wp:inline>
        </w:drawing>
      </w:r>
    </w:p>
    <w:p w:rsidR="00851BAF" w:rsidRDefault="006C64AF" w:rsidP="006C64AF">
      <w:pPr>
        <w:pStyle w:val="Kpalrs"/>
      </w:pPr>
      <w:fldSimple w:instr=" STYLEREF 1 \s ">
        <w:bookmarkStart w:id="108" w:name="_Toc23921823"/>
        <w:r>
          <w:rPr>
            <w:noProof/>
          </w:rPr>
          <w:t>7</w:t>
        </w:r>
      </w:fldSimple>
      <w:r>
        <w:t>.</w:t>
      </w:r>
      <w:fldSimple w:instr=" SEQ ábra \* ARABIC \s 1 ">
        <w:r>
          <w:rPr>
            <w:noProof/>
          </w:rPr>
          <w:t>7</w:t>
        </w:r>
      </w:fldSimple>
      <w:r w:rsidR="008C64F0">
        <w:t xml:space="preserve">. ábra: </w:t>
      </w:r>
      <w:r w:rsidR="008C64F0" w:rsidRPr="00F86A02">
        <w:t>Adagoló egység nyákja</w:t>
      </w:r>
      <w:bookmarkEnd w:id="108"/>
    </w:p>
    <w:p w:rsidR="00C71B81" w:rsidRPr="00C71B81" w:rsidRDefault="00F80865" w:rsidP="00C71B81">
      <w:pPr>
        <w:pStyle w:val="Cmsor3"/>
      </w:pPr>
      <w:bookmarkStart w:id="109" w:name="_Toc22929829"/>
      <w:bookmarkStart w:id="110" w:name="_Toc23921798"/>
      <w:r w:rsidRPr="00C71B81">
        <w:t>Szivattyú</w:t>
      </w:r>
      <w:r w:rsidR="00C71B81" w:rsidRPr="00C71B81">
        <w:t xml:space="preserve"> </w:t>
      </w:r>
      <w:bookmarkEnd w:id="109"/>
      <w:r w:rsidRPr="00C71B81">
        <w:t>modul</w:t>
      </w:r>
      <w:bookmarkEnd w:id="110"/>
    </w:p>
    <w:p w:rsidR="00C71B81" w:rsidRDefault="00C71B81" w:rsidP="00C71B81">
      <w:r w:rsidRPr="0075714E">
        <w:t>Az</w:t>
      </w:r>
      <w:r>
        <w:t xml:space="preserve"> alábbi modul azt a célt szolgálja, hogy a víznek a </w:t>
      </w:r>
      <w:r w:rsidR="00F80865">
        <w:t>keringgetést</w:t>
      </w:r>
      <w:r>
        <w:t xml:space="preserve">, töltést, ürítést végezze. Erre a nagyobb teljesítményű szivattyúkat használtunk. A </w:t>
      </w:r>
      <w:r w:rsidR="00F80865">
        <w:t>keringgetésre</w:t>
      </w:r>
      <w:r>
        <w:t xml:space="preserve"> centrifuga búvár</w:t>
      </w:r>
      <w:r w:rsidR="00F80865">
        <w:t xml:space="preserve"> szivattyút</w:t>
      </w:r>
      <w:r>
        <w:t xml:space="preserve"> azért ezt meg halk és </w:t>
      </w:r>
      <w:r w:rsidR="00F80865">
        <w:t>emellett</w:t>
      </w:r>
      <w:r>
        <w:t xml:space="preserve"> 6-8l / óra hozammal rendelkezik. Mivel elő van írva, hogy napi </w:t>
      </w:r>
      <w:r w:rsidR="00F80865">
        <w:t>minimum</w:t>
      </w:r>
      <w:r>
        <w:t xml:space="preserve"> kettőszőr menjen át az egész vízmennyiség azért ez a szivattyú jó választás. 30l vizet kell </w:t>
      </w:r>
      <w:r w:rsidR="00F80865">
        <w:t>keringeni</w:t>
      </w:r>
      <w:r>
        <w:t xml:space="preserve">. De a szivattyú hozamát tudjuk vezérelni így nagyobb szivattyú használata sem okoz problémát. A </w:t>
      </w:r>
      <w:r w:rsidR="00F80865">
        <w:t>keringgetés</w:t>
      </w:r>
      <w:r>
        <w:t xml:space="preserve"> is paraméterezhető és az rendszer órájához </w:t>
      </w:r>
      <w:proofErr w:type="spellStart"/>
      <w:r w:rsidR="00F80865">
        <w:t>hangolódik</w:t>
      </w:r>
      <w:proofErr w:type="spellEnd"/>
      <w:r>
        <w:t xml:space="preserve"> és az alapján elosztva végzi el, annak </w:t>
      </w:r>
      <w:r w:rsidR="00F80865">
        <w:t>érdekében,</w:t>
      </w:r>
      <w:r>
        <w:t xml:space="preserve"> hogy harmonikus és homogén eloszlást biztosítson a növények számára.</w:t>
      </w:r>
    </w:p>
    <w:p w:rsidR="00C71B81" w:rsidRDefault="00C71B81" w:rsidP="00C71B81">
      <w:pPr>
        <w:jc w:val="left"/>
      </w:pPr>
      <w:r>
        <w:t xml:space="preserve">A modul 4 független szivattyú meghajtására alkalmas, így egy modul elegendő egy medence vezérléséhez. Mivel 3 szivattyú kell minimum </w:t>
      </w:r>
      <w:r w:rsidR="00F80865">
        <w:t>egy medencéhez,</w:t>
      </w:r>
      <w:r>
        <w:t xml:space="preserve"> de hagytunk még egy kimeneti csatornát skálázhatóság miatt. A következő ábrán látható a modul nyákterve. </w:t>
      </w:r>
    </w:p>
    <w:p w:rsidR="008C64F0" w:rsidRDefault="00C71B81" w:rsidP="008C64F0">
      <w:pPr>
        <w:keepNext/>
        <w:jc w:val="center"/>
      </w:pPr>
      <w:r>
        <w:rPr>
          <w:noProof/>
          <w:lang w:val="en-US" w:eastAsia="en-US"/>
        </w:rPr>
        <w:lastRenderedPageBreak/>
        <w:drawing>
          <wp:inline distT="0" distB="0" distL="0" distR="0" wp14:anchorId="3C5ED72F" wp14:editId="1D71F5A7">
            <wp:extent cx="4514850" cy="3150824"/>
            <wp:effectExtent l="0" t="0" r="0" b="825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4850" cy="3150824"/>
                    </a:xfrm>
                    <a:prstGeom prst="rect">
                      <a:avLst/>
                    </a:prstGeom>
                    <a:noFill/>
                    <a:ln>
                      <a:noFill/>
                    </a:ln>
                  </pic:spPr>
                </pic:pic>
              </a:graphicData>
            </a:graphic>
          </wp:inline>
        </w:drawing>
      </w:r>
    </w:p>
    <w:p w:rsidR="00851BAF" w:rsidRDefault="006C64AF" w:rsidP="006C64AF">
      <w:pPr>
        <w:pStyle w:val="Kpalrs"/>
      </w:pPr>
      <w:fldSimple w:instr=" STYLEREF 1 \s ">
        <w:bookmarkStart w:id="111" w:name="_Toc23921824"/>
        <w:r>
          <w:rPr>
            <w:noProof/>
          </w:rPr>
          <w:t>7</w:t>
        </w:r>
      </w:fldSimple>
      <w:r>
        <w:t>.</w:t>
      </w:r>
      <w:fldSimple w:instr=" SEQ ábra \* ARABIC \s 1 ">
        <w:r>
          <w:rPr>
            <w:noProof/>
          </w:rPr>
          <w:t>8</w:t>
        </w:r>
      </w:fldSimple>
      <w:r w:rsidR="008C64F0">
        <w:t xml:space="preserve">. ábra: </w:t>
      </w:r>
      <w:r w:rsidR="008C64F0" w:rsidRPr="004F0E0B">
        <w:t>Szivattyú egység nyákja</w:t>
      </w:r>
      <w:bookmarkEnd w:id="111"/>
    </w:p>
    <w:p w:rsidR="00611B3C" w:rsidRDefault="00611B3C" w:rsidP="00611B3C">
      <w:pPr>
        <w:pStyle w:val="Cmsor2"/>
      </w:pPr>
      <w:bookmarkStart w:id="112" w:name="_Toc23921799"/>
      <w:r>
        <w:t>Szerver oldali fejlesztések</w:t>
      </w:r>
      <w:bookmarkEnd w:id="112"/>
    </w:p>
    <w:p w:rsidR="00611B3C" w:rsidRDefault="00611B3C" w:rsidP="00611B3C">
      <w:r>
        <w:t xml:space="preserve">Szerver oldalon is szeretnénk fejleszteni a rendszert. </w:t>
      </w:r>
      <w:r w:rsidR="00F80865">
        <w:t>először</w:t>
      </w:r>
      <w:r>
        <w:t xml:space="preserve"> is implementálni szeretnénk a rendszertervben felsorolt funkcionalitásokat. </w:t>
      </w:r>
    </w:p>
    <w:p w:rsidR="00223F47" w:rsidRDefault="00611B3C" w:rsidP="00611B3C">
      <w:r>
        <w:t xml:space="preserve">Másfelöl további </w:t>
      </w:r>
      <w:r w:rsidR="00F80865">
        <w:t>irodalomkutatás</w:t>
      </w:r>
      <w:r>
        <w:t xml:space="preserve"> </w:t>
      </w:r>
      <w:r w:rsidR="00F80865">
        <w:t>réven</w:t>
      </w:r>
      <w:r>
        <w:t xml:space="preserve"> adatbázist szeretnénk építeni a növények számára szükséges </w:t>
      </w:r>
      <w:r w:rsidR="00F80865">
        <w:t>környezeti</w:t>
      </w:r>
      <w:r>
        <w:t xml:space="preserve"> </w:t>
      </w:r>
      <w:r w:rsidR="00F80865">
        <w:t>tényezőkből</w:t>
      </w:r>
      <w:r>
        <w:t xml:space="preserve"> és a növény adataiból. </w:t>
      </w:r>
      <w:r w:rsidR="00F80865">
        <w:t>Például,</w:t>
      </w:r>
      <w:r>
        <w:t xml:space="preserve"> hogy az egyes szakaszaiban milyen a növény helyigénye. Ezeket az adatokat felhasználva olyan programot szeretnénk </w:t>
      </w:r>
      <w:r w:rsidR="00F80865">
        <w:t>alkotni,</w:t>
      </w:r>
      <w:r>
        <w:t xml:space="preserve"> amelynek segítségével </w:t>
      </w:r>
      <w:r w:rsidR="00F80865">
        <w:t>virulásán</w:t>
      </w:r>
      <w:r>
        <w:t xml:space="preserve"> </w:t>
      </w:r>
      <w:r w:rsidR="00F80865">
        <w:t>megérezhetőké</w:t>
      </w:r>
      <w:r>
        <w:t xml:space="preserve"> növénygyártó sorok. Hasonló </w:t>
      </w:r>
      <w:r w:rsidR="00F80865">
        <w:t>típusú</w:t>
      </w:r>
      <w:r>
        <w:t xml:space="preserve"> </w:t>
      </w:r>
      <w:r w:rsidR="00F80865">
        <w:t>törekvés,</w:t>
      </w:r>
      <w:r>
        <w:t xml:space="preserve"> hogy szerver oldalon megpróbáljuk modellezni az egyes </w:t>
      </w:r>
      <w:r w:rsidR="00F80865">
        <w:t>növényecskét</w:t>
      </w:r>
      <w:r>
        <w:t xml:space="preserve"> ismerve folyamataiknak egymásra való hatását.</w:t>
      </w:r>
    </w:p>
    <w:p w:rsidR="00223F47" w:rsidRDefault="00223F47">
      <w:pPr>
        <w:spacing w:before="0" w:after="160" w:line="259" w:lineRule="auto"/>
        <w:jc w:val="left"/>
      </w:pPr>
      <w:r>
        <w:br w:type="page"/>
      </w:r>
    </w:p>
    <w:bookmarkStart w:id="113" w:name="_Toc23921800" w:displacedByCustomXml="next"/>
    <w:sdt>
      <w:sdtPr>
        <w:rPr>
          <w:rFonts w:asciiTheme="minorHAnsi" w:eastAsia="Times New Roman" w:hAnsiTheme="minorHAnsi" w:cs="Times New Roman"/>
          <w:b w:val="0"/>
          <w:sz w:val="24"/>
          <w:szCs w:val="24"/>
        </w:rPr>
        <w:id w:val="-1842765693"/>
        <w:docPartObj>
          <w:docPartGallery w:val="Bibliographies"/>
          <w:docPartUnique/>
        </w:docPartObj>
      </w:sdtPr>
      <w:sdtContent>
        <w:p w:rsidR="00223F47" w:rsidRDefault="00223F47">
          <w:pPr>
            <w:pStyle w:val="Cmsor1"/>
          </w:pPr>
          <w:r>
            <w:t>Irodalomjegyzék</w:t>
          </w:r>
          <w:bookmarkEnd w:id="113"/>
        </w:p>
        <w:sdt>
          <w:sdtPr>
            <w:id w:val="111145805"/>
            <w:bibliography/>
          </w:sdtPr>
          <w:sdtContent>
            <w:p w:rsidR="00F80865" w:rsidRDefault="00223F47" w:rsidP="00611B3C">
              <w:pPr>
                <w:rPr>
                  <w:rFonts w:eastAsiaTheme="minorHAnsi" w:cstheme="minorBidi"/>
                  <w:noProof/>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443"/>
              </w:tblGrid>
              <w:tr w:rsidR="00F80865">
                <w:trPr>
                  <w:divId w:val="1396977190"/>
                  <w:tblCellSpacing w:w="15" w:type="dxa"/>
                </w:trPr>
                <w:tc>
                  <w:tcPr>
                    <w:tcW w:w="50" w:type="pct"/>
                    <w:hideMark/>
                  </w:tcPr>
                  <w:p w:rsidR="00F80865" w:rsidRDefault="00F80865">
                    <w:pPr>
                      <w:pStyle w:val="Irodalomjegyzk"/>
                      <w:rPr>
                        <w:noProof/>
                      </w:rPr>
                    </w:pPr>
                    <w:r>
                      <w:rPr>
                        <w:noProof/>
                      </w:rPr>
                      <w:t xml:space="preserve">[1] </w:t>
                    </w:r>
                  </w:p>
                </w:tc>
                <w:tc>
                  <w:tcPr>
                    <w:tcW w:w="0" w:type="auto"/>
                    <w:hideMark/>
                  </w:tcPr>
                  <w:p w:rsidR="00F80865" w:rsidRDefault="00F80865">
                    <w:pPr>
                      <w:pStyle w:val="Irodalomjegyzk"/>
                      <w:rPr>
                        <w:noProof/>
                      </w:rPr>
                    </w:pPr>
                    <w:r>
                      <w:rPr>
                        <w:noProof/>
                      </w:rPr>
                      <w:t xml:space="preserve">d. B. Sándor, Zöldségtermesztők kézikönyve, Budapest: Mezőgazda Kiadó, 1996. </w:t>
                    </w:r>
                  </w:p>
                </w:tc>
              </w:tr>
              <w:tr w:rsidR="00F80865">
                <w:trPr>
                  <w:divId w:val="1396977190"/>
                  <w:tblCellSpacing w:w="15" w:type="dxa"/>
                </w:trPr>
                <w:tc>
                  <w:tcPr>
                    <w:tcW w:w="50" w:type="pct"/>
                    <w:hideMark/>
                  </w:tcPr>
                  <w:p w:rsidR="00F80865" w:rsidRDefault="00F80865">
                    <w:pPr>
                      <w:pStyle w:val="Irodalomjegyzk"/>
                      <w:rPr>
                        <w:noProof/>
                      </w:rPr>
                    </w:pPr>
                    <w:r>
                      <w:rPr>
                        <w:noProof/>
                      </w:rPr>
                      <w:t xml:space="preserve">[2] </w:t>
                    </w:r>
                  </w:p>
                </w:tc>
                <w:tc>
                  <w:tcPr>
                    <w:tcW w:w="0" w:type="auto"/>
                    <w:hideMark/>
                  </w:tcPr>
                  <w:p w:rsidR="00F80865" w:rsidRDefault="00F80865">
                    <w:pPr>
                      <w:pStyle w:val="Irodalomjegyzk"/>
                      <w:rPr>
                        <w:noProof/>
                      </w:rPr>
                    </w:pPr>
                    <w:r>
                      <w:rPr>
                        <w:noProof/>
                      </w:rPr>
                      <w:t xml:space="preserve">Hidrokultúrás növénytermesztés A-tól Z-ig. </w:t>
                    </w:r>
                  </w:p>
                </w:tc>
              </w:tr>
              <w:tr w:rsidR="00F80865">
                <w:trPr>
                  <w:divId w:val="1396977190"/>
                  <w:tblCellSpacing w:w="15" w:type="dxa"/>
                </w:trPr>
                <w:tc>
                  <w:tcPr>
                    <w:tcW w:w="50" w:type="pct"/>
                    <w:hideMark/>
                  </w:tcPr>
                  <w:p w:rsidR="00F80865" w:rsidRDefault="00F80865">
                    <w:pPr>
                      <w:pStyle w:val="Irodalomjegyzk"/>
                      <w:rPr>
                        <w:noProof/>
                      </w:rPr>
                    </w:pPr>
                    <w:r>
                      <w:rPr>
                        <w:noProof/>
                      </w:rPr>
                      <w:t xml:space="preserve">[3] </w:t>
                    </w:r>
                  </w:p>
                </w:tc>
                <w:tc>
                  <w:tcPr>
                    <w:tcW w:w="0" w:type="auto"/>
                    <w:hideMark/>
                  </w:tcPr>
                  <w:p w:rsidR="00F80865" w:rsidRDefault="00F80865">
                    <w:pPr>
                      <w:pStyle w:val="Irodalomjegyzk"/>
                      <w:rPr>
                        <w:noProof/>
                      </w:rPr>
                    </w:pPr>
                    <w:r>
                      <w:rPr>
                        <w:noProof/>
                      </w:rPr>
                      <w:t xml:space="preserve">J. d. A. Ildikó, Szabályozástechnika II., 2015. </w:t>
                    </w:r>
                  </w:p>
                </w:tc>
              </w:tr>
              <w:tr w:rsidR="00F80865">
                <w:trPr>
                  <w:divId w:val="1396977190"/>
                  <w:tblCellSpacing w:w="15" w:type="dxa"/>
                </w:trPr>
                <w:tc>
                  <w:tcPr>
                    <w:tcW w:w="50" w:type="pct"/>
                    <w:hideMark/>
                  </w:tcPr>
                  <w:p w:rsidR="00F80865" w:rsidRDefault="00F80865">
                    <w:pPr>
                      <w:pStyle w:val="Irodalomjegyzk"/>
                      <w:rPr>
                        <w:noProof/>
                      </w:rPr>
                    </w:pPr>
                    <w:r>
                      <w:rPr>
                        <w:noProof/>
                      </w:rPr>
                      <w:t xml:space="preserve">[4] </w:t>
                    </w:r>
                  </w:p>
                </w:tc>
                <w:tc>
                  <w:tcPr>
                    <w:tcW w:w="0" w:type="auto"/>
                    <w:hideMark/>
                  </w:tcPr>
                  <w:p w:rsidR="00F80865" w:rsidRDefault="00F80865">
                    <w:pPr>
                      <w:pStyle w:val="Irodalomjegyzk"/>
                      <w:rPr>
                        <w:noProof/>
                      </w:rPr>
                    </w:pPr>
                    <w:r>
                      <w:rPr>
                        <w:noProof/>
                      </w:rPr>
                      <w:t xml:space="preserve">IoT rendszerek kommunikációs megoldásai, 2017. </w:t>
                    </w:r>
                  </w:p>
                </w:tc>
              </w:tr>
              <w:tr w:rsidR="00F80865">
                <w:trPr>
                  <w:divId w:val="1396977190"/>
                  <w:tblCellSpacing w:w="15" w:type="dxa"/>
                </w:trPr>
                <w:tc>
                  <w:tcPr>
                    <w:tcW w:w="50" w:type="pct"/>
                    <w:hideMark/>
                  </w:tcPr>
                  <w:p w:rsidR="00F80865" w:rsidRDefault="00F80865">
                    <w:pPr>
                      <w:pStyle w:val="Irodalomjegyzk"/>
                      <w:rPr>
                        <w:noProof/>
                      </w:rPr>
                    </w:pPr>
                    <w:r>
                      <w:rPr>
                        <w:noProof/>
                      </w:rPr>
                      <w:t xml:space="preserve">[5] </w:t>
                    </w:r>
                  </w:p>
                </w:tc>
                <w:tc>
                  <w:tcPr>
                    <w:tcW w:w="0" w:type="auto"/>
                    <w:hideMark/>
                  </w:tcPr>
                  <w:p w:rsidR="00F80865" w:rsidRDefault="00F80865">
                    <w:pPr>
                      <w:pStyle w:val="Irodalomjegyzk"/>
                      <w:rPr>
                        <w:noProof/>
                      </w:rPr>
                    </w:pPr>
                    <w:r>
                      <w:rPr>
                        <w:noProof/>
                      </w:rPr>
                      <w:t xml:space="preserve">T. Vámos, R. Bars és J. Bokor, Sysbook, 2016. </w:t>
                    </w:r>
                  </w:p>
                </w:tc>
              </w:tr>
            </w:tbl>
            <w:p w:rsidR="00F80865" w:rsidRDefault="00F80865">
              <w:pPr>
                <w:divId w:val="1396977190"/>
                <w:rPr>
                  <w:noProof/>
                </w:rPr>
              </w:pPr>
              <w:bookmarkStart w:id="114" w:name="_GoBack"/>
              <w:bookmarkEnd w:id="114"/>
            </w:p>
            <w:p w:rsidR="00223F47" w:rsidRDefault="00223F47" w:rsidP="00611B3C">
              <w:r>
                <w:rPr>
                  <w:b/>
                  <w:bCs/>
                </w:rPr>
                <w:fldChar w:fldCharType="end"/>
              </w:r>
            </w:p>
          </w:sdtContent>
        </w:sdt>
      </w:sdtContent>
    </w:sdt>
    <w:p w:rsidR="00223F47" w:rsidRDefault="00223F47" w:rsidP="00223F47">
      <w:pPr>
        <w:pStyle w:val="Cmsor1"/>
      </w:pPr>
      <w:bookmarkStart w:id="115" w:name="_Toc23921801"/>
      <w:r>
        <w:t>Ábrajegyzék</w:t>
      </w:r>
      <w:bookmarkEnd w:id="115"/>
    </w:p>
    <w:p w:rsidR="00F80865" w:rsidRDefault="00223F47">
      <w:pPr>
        <w:pStyle w:val="brajegyzk"/>
        <w:tabs>
          <w:tab w:val="right" w:leader="dot" w:pos="8777"/>
        </w:tabs>
        <w:rPr>
          <w:rFonts w:eastAsiaTheme="minorEastAsia" w:cstheme="minorBidi"/>
          <w:noProof/>
          <w:sz w:val="22"/>
          <w:szCs w:val="22"/>
        </w:rPr>
      </w:pPr>
      <w:r>
        <w:fldChar w:fldCharType="begin"/>
      </w:r>
      <w:r>
        <w:instrText xml:space="preserve"> TOC \h \z \c "ábra" </w:instrText>
      </w:r>
      <w:r>
        <w:fldChar w:fldCharType="separate"/>
      </w:r>
      <w:hyperlink r:id="rId45" w:anchor="_Toc23921802" w:history="1">
        <w:r w:rsidR="00F80865" w:rsidRPr="00BB38C6">
          <w:rPr>
            <w:rStyle w:val="Hiperhivatkozs"/>
            <w:rFonts w:eastAsiaTheme="majorEastAsia"/>
            <w:noProof/>
            <w:lang w:val="en-US"/>
          </w:rPr>
          <w:t>2.1</w:t>
        </w:r>
        <w:r w:rsidR="00F80865" w:rsidRPr="00BB38C6">
          <w:rPr>
            <w:rStyle w:val="Hiperhivatkozs"/>
            <w:rFonts w:eastAsiaTheme="majorEastAsia"/>
            <w:noProof/>
          </w:rPr>
          <w:t>. ábra: Úsztatós saláta termesztés</w:t>
        </w:r>
        <w:r w:rsidR="00F80865">
          <w:rPr>
            <w:noProof/>
            <w:webHidden/>
          </w:rPr>
          <w:tab/>
        </w:r>
        <w:r w:rsidR="00F80865">
          <w:rPr>
            <w:noProof/>
            <w:webHidden/>
          </w:rPr>
          <w:fldChar w:fldCharType="begin"/>
        </w:r>
        <w:r w:rsidR="00F80865">
          <w:rPr>
            <w:noProof/>
            <w:webHidden/>
          </w:rPr>
          <w:instrText xml:space="preserve"> PAGEREF _Toc23921802 \h </w:instrText>
        </w:r>
        <w:r w:rsidR="00F80865">
          <w:rPr>
            <w:noProof/>
            <w:webHidden/>
          </w:rPr>
        </w:r>
        <w:r w:rsidR="00F80865">
          <w:rPr>
            <w:noProof/>
            <w:webHidden/>
          </w:rPr>
          <w:fldChar w:fldCharType="separate"/>
        </w:r>
        <w:r w:rsidR="00F80865">
          <w:rPr>
            <w:noProof/>
            <w:webHidden/>
          </w:rPr>
          <w:t>14</w:t>
        </w:r>
        <w:r w:rsidR="00F80865">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3" w:history="1">
        <w:r w:rsidRPr="00BB38C6">
          <w:rPr>
            <w:rStyle w:val="Hiperhivatkozs"/>
            <w:rFonts w:eastAsiaTheme="majorEastAsia"/>
            <w:noProof/>
          </w:rPr>
          <w:t>2.2. ábra: MQTT protokoll működése</w:t>
        </w:r>
        <w:r>
          <w:rPr>
            <w:noProof/>
            <w:webHidden/>
          </w:rPr>
          <w:tab/>
        </w:r>
        <w:r>
          <w:rPr>
            <w:noProof/>
            <w:webHidden/>
          </w:rPr>
          <w:fldChar w:fldCharType="begin"/>
        </w:r>
        <w:r>
          <w:rPr>
            <w:noProof/>
            <w:webHidden/>
          </w:rPr>
          <w:instrText xml:space="preserve"> PAGEREF _Toc23921803 \h </w:instrText>
        </w:r>
        <w:r>
          <w:rPr>
            <w:noProof/>
            <w:webHidden/>
          </w:rPr>
        </w:r>
        <w:r>
          <w:rPr>
            <w:noProof/>
            <w:webHidden/>
          </w:rPr>
          <w:fldChar w:fldCharType="separate"/>
        </w:r>
        <w:r>
          <w:rPr>
            <w:noProof/>
            <w:webHidden/>
          </w:rPr>
          <w:t>22</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4" w:history="1">
        <w:r w:rsidRPr="00BB38C6">
          <w:rPr>
            <w:rStyle w:val="Hiperhivatkozs"/>
            <w:rFonts w:eastAsiaTheme="majorEastAsia"/>
            <w:noProof/>
          </w:rPr>
          <w:t>3.1. ábra: A rendszer logikai felosztása</w:t>
        </w:r>
        <w:r>
          <w:rPr>
            <w:noProof/>
            <w:webHidden/>
          </w:rPr>
          <w:tab/>
        </w:r>
        <w:r>
          <w:rPr>
            <w:noProof/>
            <w:webHidden/>
          </w:rPr>
          <w:fldChar w:fldCharType="begin"/>
        </w:r>
        <w:r>
          <w:rPr>
            <w:noProof/>
            <w:webHidden/>
          </w:rPr>
          <w:instrText xml:space="preserve"> PAGEREF _Toc23921804 \h </w:instrText>
        </w:r>
        <w:r>
          <w:rPr>
            <w:noProof/>
            <w:webHidden/>
          </w:rPr>
        </w:r>
        <w:r>
          <w:rPr>
            <w:noProof/>
            <w:webHidden/>
          </w:rPr>
          <w:fldChar w:fldCharType="separate"/>
        </w:r>
        <w:r>
          <w:rPr>
            <w:noProof/>
            <w:webHidden/>
          </w:rPr>
          <w:t>23</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5" w:history="1">
        <w:r w:rsidRPr="00BB38C6">
          <w:rPr>
            <w:rStyle w:val="Hiperhivatkozs"/>
            <w:rFonts w:eastAsiaTheme="majorEastAsia"/>
            <w:noProof/>
          </w:rPr>
          <w:t>3.2. ábra: Rendszerünket alkotó modulok</w:t>
        </w:r>
        <w:r>
          <w:rPr>
            <w:noProof/>
            <w:webHidden/>
          </w:rPr>
          <w:tab/>
        </w:r>
        <w:r>
          <w:rPr>
            <w:noProof/>
            <w:webHidden/>
          </w:rPr>
          <w:fldChar w:fldCharType="begin"/>
        </w:r>
        <w:r>
          <w:rPr>
            <w:noProof/>
            <w:webHidden/>
          </w:rPr>
          <w:instrText xml:space="preserve"> PAGEREF _Toc23921805 \h </w:instrText>
        </w:r>
        <w:r>
          <w:rPr>
            <w:noProof/>
            <w:webHidden/>
          </w:rPr>
        </w:r>
        <w:r>
          <w:rPr>
            <w:noProof/>
            <w:webHidden/>
          </w:rPr>
          <w:fldChar w:fldCharType="separate"/>
        </w:r>
        <w:r>
          <w:rPr>
            <w:noProof/>
            <w:webHidden/>
          </w:rPr>
          <w:t>24</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6" w:history="1">
        <w:r w:rsidRPr="00BB38C6">
          <w:rPr>
            <w:rStyle w:val="Hiperhivatkozs"/>
            <w:rFonts w:eastAsiaTheme="majorEastAsia"/>
            <w:noProof/>
          </w:rPr>
          <w:t>5.1. ábra: ESP 32 mikrókontroller</w:t>
        </w:r>
        <w:r>
          <w:rPr>
            <w:noProof/>
            <w:webHidden/>
          </w:rPr>
          <w:tab/>
        </w:r>
        <w:r>
          <w:rPr>
            <w:noProof/>
            <w:webHidden/>
          </w:rPr>
          <w:fldChar w:fldCharType="begin"/>
        </w:r>
        <w:r>
          <w:rPr>
            <w:noProof/>
            <w:webHidden/>
          </w:rPr>
          <w:instrText xml:space="preserve"> PAGEREF _Toc23921806 \h </w:instrText>
        </w:r>
        <w:r>
          <w:rPr>
            <w:noProof/>
            <w:webHidden/>
          </w:rPr>
        </w:r>
        <w:r>
          <w:rPr>
            <w:noProof/>
            <w:webHidden/>
          </w:rPr>
          <w:fldChar w:fldCharType="separate"/>
        </w:r>
        <w:r>
          <w:rPr>
            <w:noProof/>
            <w:webHidden/>
          </w:rPr>
          <w:t>29</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7" w:history="1">
        <w:r w:rsidRPr="00BB38C6">
          <w:rPr>
            <w:rStyle w:val="Hiperhivatkozs"/>
            <w:rFonts w:eastAsiaTheme="majorEastAsia"/>
            <w:noProof/>
          </w:rPr>
          <w:t>5.2. ábra: Kommunikációs hálózat Max485-ön keresztül</w:t>
        </w:r>
        <w:r>
          <w:rPr>
            <w:noProof/>
            <w:webHidden/>
          </w:rPr>
          <w:tab/>
        </w:r>
        <w:r>
          <w:rPr>
            <w:noProof/>
            <w:webHidden/>
          </w:rPr>
          <w:fldChar w:fldCharType="begin"/>
        </w:r>
        <w:r>
          <w:rPr>
            <w:noProof/>
            <w:webHidden/>
          </w:rPr>
          <w:instrText xml:space="preserve"> PAGEREF _Toc23921807 \h </w:instrText>
        </w:r>
        <w:r>
          <w:rPr>
            <w:noProof/>
            <w:webHidden/>
          </w:rPr>
        </w:r>
        <w:r>
          <w:rPr>
            <w:noProof/>
            <w:webHidden/>
          </w:rPr>
          <w:fldChar w:fldCharType="separate"/>
        </w:r>
        <w:r>
          <w:rPr>
            <w:noProof/>
            <w:webHidden/>
          </w:rPr>
          <w:t>30</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8" w:history="1">
        <w:r w:rsidRPr="00BB38C6">
          <w:rPr>
            <w:rStyle w:val="Hiperhivatkozs"/>
            <w:rFonts w:eastAsiaTheme="majorEastAsia"/>
            <w:noProof/>
          </w:rPr>
          <w:t>5.3. ábra: Max 485-ön küldött adatok</w:t>
        </w:r>
        <w:r>
          <w:rPr>
            <w:noProof/>
            <w:webHidden/>
          </w:rPr>
          <w:tab/>
        </w:r>
        <w:r>
          <w:rPr>
            <w:noProof/>
            <w:webHidden/>
          </w:rPr>
          <w:fldChar w:fldCharType="begin"/>
        </w:r>
        <w:r>
          <w:rPr>
            <w:noProof/>
            <w:webHidden/>
          </w:rPr>
          <w:instrText xml:space="preserve"> PAGEREF _Toc23921808 \h </w:instrText>
        </w:r>
        <w:r>
          <w:rPr>
            <w:noProof/>
            <w:webHidden/>
          </w:rPr>
        </w:r>
        <w:r>
          <w:rPr>
            <w:noProof/>
            <w:webHidden/>
          </w:rPr>
          <w:fldChar w:fldCharType="separate"/>
        </w:r>
        <w:r>
          <w:rPr>
            <w:noProof/>
            <w:webHidden/>
          </w:rPr>
          <w:t>31</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09" w:history="1">
        <w:r w:rsidRPr="00BB38C6">
          <w:rPr>
            <w:rStyle w:val="Hiperhivatkozs"/>
            <w:rFonts w:eastAsiaTheme="majorEastAsia"/>
            <w:noProof/>
          </w:rPr>
          <w:t>5.4. ábra: Modul ősosztály</w:t>
        </w:r>
        <w:r>
          <w:rPr>
            <w:noProof/>
            <w:webHidden/>
          </w:rPr>
          <w:tab/>
        </w:r>
        <w:r>
          <w:rPr>
            <w:noProof/>
            <w:webHidden/>
          </w:rPr>
          <w:fldChar w:fldCharType="begin"/>
        </w:r>
        <w:r>
          <w:rPr>
            <w:noProof/>
            <w:webHidden/>
          </w:rPr>
          <w:instrText xml:space="preserve"> PAGEREF _Toc23921809 \h </w:instrText>
        </w:r>
        <w:r>
          <w:rPr>
            <w:noProof/>
            <w:webHidden/>
          </w:rPr>
        </w:r>
        <w:r>
          <w:rPr>
            <w:noProof/>
            <w:webHidden/>
          </w:rPr>
          <w:fldChar w:fldCharType="separate"/>
        </w:r>
        <w:r>
          <w:rPr>
            <w:noProof/>
            <w:webHidden/>
          </w:rPr>
          <w:t>32</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0" w:history="1">
        <w:r w:rsidRPr="00BB38C6">
          <w:rPr>
            <w:rStyle w:val="Hiperhivatkozs"/>
            <w:rFonts w:eastAsiaTheme="majorEastAsia"/>
            <w:noProof/>
          </w:rPr>
          <w:t>7.1. ábra: Fotoellenállás bekötése</w:t>
        </w:r>
        <w:r>
          <w:rPr>
            <w:noProof/>
            <w:webHidden/>
          </w:rPr>
          <w:tab/>
        </w:r>
        <w:r>
          <w:rPr>
            <w:noProof/>
            <w:webHidden/>
          </w:rPr>
          <w:fldChar w:fldCharType="begin"/>
        </w:r>
        <w:r>
          <w:rPr>
            <w:noProof/>
            <w:webHidden/>
          </w:rPr>
          <w:instrText xml:space="preserve"> PAGEREF _Toc23921810 \h </w:instrText>
        </w:r>
        <w:r>
          <w:rPr>
            <w:noProof/>
            <w:webHidden/>
          </w:rPr>
        </w:r>
        <w:r>
          <w:rPr>
            <w:noProof/>
            <w:webHidden/>
          </w:rPr>
          <w:fldChar w:fldCharType="separate"/>
        </w:r>
        <w:r>
          <w:rPr>
            <w:noProof/>
            <w:webHidden/>
          </w:rPr>
          <w:t>34</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1" w:history="1">
        <w:r w:rsidRPr="00BB38C6">
          <w:rPr>
            <w:rStyle w:val="Hiperhivatkozs"/>
            <w:rFonts w:eastAsiaTheme="majorEastAsia"/>
            <w:noProof/>
          </w:rPr>
          <w:t>7.2. ábra: Vízszint mérése</w:t>
        </w:r>
        <w:r>
          <w:rPr>
            <w:noProof/>
            <w:webHidden/>
          </w:rPr>
          <w:tab/>
        </w:r>
        <w:r>
          <w:rPr>
            <w:noProof/>
            <w:webHidden/>
          </w:rPr>
          <w:fldChar w:fldCharType="begin"/>
        </w:r>
        <w:r>
          <w:rPr>
            <w:noProof/>
            <w:webHidden/>
          </w:rPr>
          <w:instrText xml:space="preserve"> PAGEREF _Toc23921811 \h </w:instrText>
        </w:r>
        <w:r>
          <w:rPr>
            <w:noProof/>
            <w:webHidden/>
          </w:rPr>
        </w:r>
        <w:r>
          <w:rPr>
            <w:noProof/>
            <w:webHidden/>
          </w:rPr>
          <w:fldChar w:fldCharType="separate"/>
        </w:r>
        <w:r>
          <w:rPr>
            <w:noProof/>
            <w:webHidden/>
          </w:rPr>
          <w:t>35</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2" w:history="1">
        <w:r w:rsidRPr="00BB38C6">
          <w:rPr>
            <w:rStyle w:val="Hiperhivatkozs"/>
            <w:rFonts w:eastAsiaTheme="majorEastAsia"/>
            <w:noProof/>
          </w:rPr>
          <w:t>7.3. ábra: Szenzorok a tesztkamrában elhelyezve</w:t>
        </w:r>
        <w:r>
          <w:rPr>
            <w:noProof/>
            <w:webHidden/>
          </w:rPr>
          <w:tab/>
        </w:r>
        <w:r>
          <w:rPr>
            <w:noProof/>
            <w:webHidden/>
          </w:rPr>
          <w:fldChar w:fldCharType="begin"/>
        </w:r>
        <w:r>
          <w:rPr>
            <w:noProof/>
            <w:webHidden/>
          </w:rPr>
          <w:instrText xml:space="preserve"> PAGEREF _Toc23921812 \h </w:instrText>
        </w:r>
        <w:r>
          <w:rPr>
            <w:noProof/>
            <w:webHidden/>
          </w:rPr>
        </w:r>
        <w:r>
          <w:rPr>
            <w:noProof/>
            <w:webHidden/>
          </w:rPr>
          <w:fldChar w:fldCharType="separate"/>
        </w:r>
        <w:r>
          <w:rPr>
            <w:noProof/>
            <w:webHidden/>
          </w:rPr>
          <w:t>37</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3" w:history="1">
        <w:r w:rsidRPr="00BB38C6">
          <w:rPr>
            <w:rStyle w:val="Hiperhivatkozs"/>
            <w:rFonts w:eastAsiaTheme="majorEastAsia"/>
            <w:noProof/>
          </w:rPr>
          <w:t>7.4. ábra: Teszt kamrára szerelt ventilátor</w:t>
        </w:r>
        <w:r>
          <w:rPr>
            <w:noProof/>
            <w:webHidden/>
          </w:rPr>
          <w:tab/>
        </w:r>
        <w:r>
          <w:rPr>
            <w:noProof/>
            <w:webHidden/>
          </w:rPr>
          <w:fldChar w:fldCharType="begin"/>
        </w:r>
        <w:r>
          <w:rPr>
            <w:noProof/>
            <w:webHidden/>
          </w:rPr>
          <w:instrText xml:space="preserve"> PAGEREF _Toc23921813 \h </w:instrText>
        </w:r>
        <w:r>
          <w:rPr>
            <w:noProof/>
            <w:webHidden/>
          </w:rPr>
        </w:r>
        <w:r>
          <w:rPr>
            <w:noProof/>
            <w:webHidden/>
          </w:rPr>
          <w:fldChar w:fldCharType="separate"/>
        </w:r>
        <w:r>
          <w:rPr>
            <w:noProof/>
            <w:webHidden/>
          </w:rPr>
          <w:t>37</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4" w:history="1">
        <w:r w:rsidRPr="00BB38C6">
          <w:rPr>
            <w:rStyle w:val="Hiperhivatkozs"/>
            <w:rFonts w:eastAsiaTheme="majorEastAsia"/>
            <w:noProof/>
          </w:rPr>
          <w:t>7.5. ábra: Mért adatok letárolása MongoDB-be Node-Reden keresztül</w:t>
        </w:r>
        <w:r>
          <w:rPr>
            <w:noProof/>
            <w:webHidden/>
          </w:rPr>
          <w:tab/>
        </w:r>
        <w:r>
          <w:rPr>
            <w:noProof/>
            <w:webHidden/>
          </w:rPr>
          <w:fldChar w:fldCharType="begin"/>
        </w:r>
        <w:r>
          <w:rPr>
            <w:noProof/>
            <w:webHidden/>
          </w:rPr>
          <w:instrText xml:space="preserve"> PAGEREF _Toc23921814 \h </w:instrText>
        </w:r>
        <w:r>
          <w:rPr>
            <w:noProof/>
            <w:webHidden/>
          </w:rPr>
        </w:r>
        <w:r>
          <w:rPr>
            <w:noProof/>
            <w:webHidden/>
          </w:rPr>
          <w:fldChar w:fldCharType="separate"/>
        </w:r>
        <w:r>
          <w:rPr>
            <w:noProof/>
            <w:webHidden/>
          </w:rPr>
          <w:t>40</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5" w:history="1">
        <w:r w:rsidRPr="00BB38C6">
          <w:rPr>
            <w:rStyle w:val="Hiperhivatkozs"/>
            <w:rFonts w:eastAsiaTheme="majorEastAsia"/>
            <w:noProof/>
          </w:rPr>
          <w:t>7.6. ábra: Webes kezelő felület</w:t>
        </w:r>
        <w:r>
          <w:rPr>
            <w:noProof/>
            <w:webHidden/>
          </w:rPr>
          <w:tab/>
        </w:r>
        <w:r>
          <w:rPr>
            <w:noProof/>
            <w:webHidden/>
          </w:rPr>
          <w:fldChar w:fldCharType="begin"/>
        </w:r>
        <w:r>
          <w:rPr>
            <w:noProof/>
            <w:webHidden/>
          </w:rPr>
          <w:instrText xml:space="preserve"> PAGEREF _Toc23921815 \h </w:instrText>
        </w:r>
        <w:r>
          <w:rPr>
            <w:noProof/>
            <w:webHidden/>
          </w:rPr>
        </w:r>
        <w:r>
          <w:rPr>
            <w:noProof/>
            <w:webHidden/>
          </w:rPr>
          <w:fldChar w:fldCharType="separate"/>
        </w:r>
        <w:r>
          <w:rPr>
            <w:noProof/>
            <w:webHidden/>
          </w:rPr>
          <w:t>41</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6" w:history="1">
        <w:r w:rsidRPr="00BB38C6">
          <w:rPr>
            <w:rStyle w:val="Hiperhivatkozs"/>
            <w:rFonts w:eastAsiaTheme="majorEastAsia"/>
            <w:noProof/>
          </w:rPr>
          <w:t>6.1. ábra: Tesztkamra</w:t>
        </w:r>
        <w:r>
          <w:rPr>
            <w:noProof/>
            <w:webHidden/>
          </w:rPr>
          <w:tab/>
        </w:r>
        <w:r>
          <w:rPr>
            <w:noProof/>
            <w:webHidden/>
          </w:rPr>
          <w:fldChar w:fldCharType="begin"/>
        </w:r>
        <w:r>
          <w:rPr>
            <w:noProof/>
            <w:webHidden/>
          </w:rPr>
          <w:instrText xml:space="preserve"> PAGEREF _Toc23921816 \h </w:instrText>
        </w:r>
        <w:r>
          <w:rPr>
            <w:noProof/>
            <w:webHidden/>
          </w:rPr>
        </w:r>
        <w:r>
          <w:rPr>
            <w:noProof/>
            <w:webHidden/>
          </w:rPr>
          <w:fldChar w:fldCharType="separate"/>
        </w:r>
        <w:r>
          <w:rPr>
            <w:noProof/>
            <w:webHidden/>
          </w:rPr>
          <w:t>42</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7" w:history="1">
        <w:r w:rsidRPr="00BB38C6">
          <w:rPr>
            <w:rStyle w:val="Hiperhivatkozs"/>
            <w:rFonts w:eastAsiaTheme="majorEastAsia"/>
            <w:noProof/>
          </w:rPr>
          <w:t>7.1. ábra: Tirisztoror teljesítmény vezérlő egység</w:t>
        </w:r>
        <w:r>
          <w:rPr>
            <w:noProof/>
            <w:webHidden/>
          </w:rPr>
          <w:tab/>
        </w:r>
        <w:r>
          <w:rPr>
            <w:noProof/>
            <w:webHidden/>
          </w:rPr>
          <w:fldChar w:fldCharType="begin"/>
        </w:r>
        <w:r>
          <w:rPr>
            <w:noProof/>
            <w:webHidden/>
          </w:rPr>
          <w:instrText xml:space="preserve"> PAGEREF _Toc23921817 \h </w:instrText>
        </w:r>
        <w:r>
          <w:rPr>
            <w:noProof/>
            <w:webHidden/>
          </w:rPr>
        </w:r>
        <w:r>
          <w:rPr>
            <w:noProof/>
            <w:webHidden/>
          </w:rPr>
          <w:fldChar w:fldCharType="separate"/>
        </w:r>
        <w:r>
          <w:rPr>
            <w:noProof/>
            <w:webHidden/>
          </w:rPr>
          <w:t>42</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8" w:history="1">
        <w:r w:rsidRPr="00BB38C6">
          <w:rPr>
            <w:rStyle w:val="Hiperhivatkozs"/>
            <w:rFonts w:eastAsiaTheme="majorEastAsia"/>
            <w:noProof/>
          </w:rPr>
          <w:t>7.2. ábra: Optokapcsolós feszültség mérés</w:t>
        </w:r>
        <w:r>
          <w:rPr>
            <w:noProof/>
            <w:webHidden/>
          </w:rPr>
          <w:tab/>
        </w:r>
        <w:r>
          <w:rPr>
            <w:noProof/>
            <w:webHidden/>
          </w:rPr>
          <w:fldChar w:fldCharType="begin"/>
        </w:r>
        <w:r>
          <w:rPr>
            <w:noProof/>
            <w:webHidden/>
          </w:rPr>
          <w:instrText xml:space="preserve"> PAGEREF _Toc23921818 \h </w:instrText>
        </w:r>
        <w:r>
          <w:rPr>
            <w:noProof/>
            <w:webHidden/>
          </w:rPr>
        </w:r>
        <w:r>
          <w:rPr>
            <w:noProof/>
            <w:webHidden/>
          </w:rPr>
          <w:fldChar w:fldCharType="separate"/>
        </w:r>
        <w:r>
          <w:rPr>
            <w:noProof/>
            <w:webHidden/>
          </w:rPr>
          <w:t>43</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19" w:history="1">
        <w:r w:rsidRPr="00BB38C6">
          <w:rPr>
            <w:rStyle w:val="Hiperhivatkozs"/>
            <w:rFonts w:eastAsiaTheme="majorEastAsia"/>
            <w:noProof/>
          </w:rPr>
          <w:t>7.3. ábra: Fűtő váltó áramú nyák</w:t>
        </w:r>
        <w:r>
          <w:rPr>
            <w:noProof/>
            <w:webHidden/>
          </w:rPr>
          <w:tab/>
        </w:r>
        <w:r>
          <w:rPr>
            <w:noProof/>
            <w:webHidden/>
          </w:rPr>
          <w:fldChar w:fldCharType="begin"/>
        </w:r>
        <w:r>
          <w:rPr>
            <w:noProof/>
            <w:webHidden/>
          </w:rPr>
          <w:instrText xml:space="preserve"> PAGEREF _Toc23921819 \h </w:instrText>
        </w:r>
        <w:r>
          <w:rPr>
            <w:noProof/>
            <w:webHidden/>
          </w:rPr>
        </w:r>
        <w:r>
          <w:rPr>
            <w:noProof/>
            <w:webHidden/>
          </w:rPr>
          <w:fldChar w:fldCharType="separate"/>
        </w:r>
        <w:r>
          <w:rPr>
            <w:noProof/>
            <w:webHidden/>
          </w:rPr>
          <w:t>44</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20" w:history="1">
        <w:r w:rsidRPr="00BB38C6">
          <w:rPr>
            <w:rStyle w:val="Hiperhivatkozs"/>
            <w:rFonts w:eastAsiaTheme="majorEastAsia"/>
            <w:noProof/>
          </w:rPr>
          <w:t>7.4. ábra: Egy db adagoló egység</w:t>
        </w:r>
        <w:r>
          <w:rPr>
            <w:noProof/>
            <w:webHidden/>
          </w:rPr>
          <w:tab/>
        </w:r>
        <w:r>
          <w:rPr>
            <w:noProof/>
            <w:webHidden/>
          </w:rPr>
          <w:fldChar w:fldCharType="begin"/>
        </w:r>
        <w:r>
          <w:rPr>
            <w:noProof/>
            <w:webHidden/>
          </w:rPr>
          <w:instrText xml:space="preserve"> PAGEREF _Toc23921820 \h </w:instrText>
        </w:r>
        <w:r>
          <w:rPr>
            <w:noProof/>
            <w:webHidden/>
          </w:rPr>
        </w:r>
        <w:r>
          <w:rPr>
            <w:noProof/>
            <w:webHidden/>
          </w:rPr>
          <w:fldChar w:fldCharType="separate"/>
        </w:r>
        <w:r>
          <w:rPr>
            <w:noProof/>
            <w:webHidden/>
          </w:rPr>
          <w:t>45</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21" w:history="1">
        <w:r w:rsidRPr="00BB38C6">
          <w:rPr>
            <w:rStyle w:val="Hiperhivatkozs"/>
            <w:rFonts w:eastAsiaTheme="majorEastAsia"/>
            <w:noProof/>
          </w:rPr>
          <w:t>7.5. ábra: 4 db adagoló egység keverő tartállyal</w:t>
        </w:r>
        <w:r>
          <w:rPr>
            <w:noProof/>
            <w:webHidden/>
          </w:rPr>
          <w:tab/>
        </w:r>
        <w:r>
          <w:rPr>
            <w:noProof/>
            <w:webHidden/>
          </w:rPr>
          <w:fldChar w:fldCharType="begin"/>
        </w:r>
        <w:r>
          <w:rPr>
            <w:noProof/>
            <w:webHidden/>
          </w:rPr>
          <w:instrText xml:space="preserve"> PAGEREF _Toc23921821 \h </w:instrText>
        </w:r>
        <w:r>
          <w:rPr>
            <w:noProof/>
            <w:webHidden/>
          </w:rPr>
        </w:r>
        <w:r>
          <w:rPr>
            <w:noProof/>
            <w:webHidden/>
          </w:rPr>
          <w:fldChar w:fldCharType="separate"/>
        </w:r>
        <w:r>
          <w:rPr>
            <w:noProof/>
            <w:webHidden/>
          </w:rPr>
          <w:t>46</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22" w:history="1">
        <w:r w:rsidRPr="00BB38C6">
          <w:rPr>
            <w:rStyle w:val="Hiperhivatkozs"/>
            <w:rFonts w:eastAsiaTheme="majorEastAsia"/>
            <w:noProof/>
          </w:rPr>
          <w:t>7.6. ábra: Szivattyú egység</w:t>
        </w:r>
        <w:r>
          <w:rPr>
            <w:noProof/>
            <w:webHidden/>
          </w:rPr>
          <w:tab/>
        </w:r>
        <w:r>
          <w:rPr>
            <w:noProof/>
            <w:webHidden/>
          </w:rPr>
          <w:fldChar w:fldCharType="begin"/>
        </w:r>
        <w:r>
          <w:rPr>
            <w:noProof/>
            <w:webHidden/>
          </w:rPr>
          <w:instrText xml:space="preserve"> PAGEREF _Toc23921822 \h </w:instrText>
        </w:r>
        <w:r>
          <w:rPr>
            <w:noProof/>
            <w:webHidden/>
          </w:rPr>
        </w:r>
        <w:r>
          <w:rPr>
            <w:noProof/>
            <w:webHidden/>
          </w:rPr>
          <w:fldChar w:fldCharType="separate"/>
        </w:r>
        <w:r>
          <w:rPr>
            <w:noProof/>
            <w:webHidden/>
          </w:rPr>
          <w:t>47</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23" w:history="1">
        <w:r w:rsidRPr="00BB38C6">
          <w:rPr>
            <w:rStyle w:val="Hiperhivatkozs"/>
            <w:rFonts w:eastAsiaTheme="majorEastAsia"/>
            <w:noProof/>
          </w:rPr>
          <w:t>7.7. ábra: Adagoló egység nyákja</w:t>
        </w:r>
        <w:r>
          <w:rPr>
            <w:noProof/>
            <w:webHidden/>
          </w:rPr>
          <w:tab/>
        </w:r>
        <w:r>
          <w:rPr>
            <w:noProof/>
            <w:webHidden/>
          </w:rPr>
          <w:fldChar w:fldCharType="begin"/>
        </w:r>
        <w:r>
          <w:rPr>
            <w:noProof/>
            <w:webHidden/>
          </w:rPr>
          <w:instrText xml:space="preserve"> PAGEREF _Toc23921823 \h </w:instrText>
        </w:r>
        <w:r>
          <w:rPr>
            <w:noProof/>
            <w:webHidden/>
          </w:rPr>
        </w:r>
        <w:r>
          <w:rPr>
            <w:noProof/>
            <w:webHidden/>
          </w:rPr>
          <w:fldChar w:fldCharType="separate"/>
        </w:r>
        <w:r>
          <w:rPr>
            <w:noProof/>
            <w:webHidden/>
          </w:rPr>
          <w:t>48</w:t>
        </w:r>
        <w:r>
          <w:rPr>
            <w:noProof/>
            <w:webHidden/>
          </w:rPr>
          <w:fldChar w:fldCharType="end"/>
        </w:r>
      </w:hyperlink>
    </w:p>
    <w:p w:rsidR="00F80865" w:rsidRDefault="00F80865">
      <w:pPr>
        <w:pStyle w:val="brajegyzk"/>
        <w:tabs>
          <w:tab w:val="right" w:leader="dot" w:pos="8777"/>
        </w:tabs>
        <w:rPr>
          <w:rFonts w:eastAsiaTheme="minorEastAsia" w:cstheme="minorBidi"/>
          <w:noProof/>
          <w:sz w:val="22"/>
          <w:szCs w:val="22"/>
        </w:rPr>
      </w:pPr>
      <w:hyperlink w:anchor="_Toc23921824" w:history="1">
        <w:r w:rsidRPr="00BB38C6">
          <w:rPr>
            <w:rStyle w:val="Hiperhivatkozs"/>
            <w:rFonts w:eastAsiaTheme="majorEastAsia"/>
            <w:noProof/>
          </w:rPr>
          <w:t>7.8. ábra: Szivattyú egység nyákja</w:t>
        </w:r>
        <w:r>
          <w:rPr>
            <w:noProof/>
            <w:webHidden/>
          </w:rPr>
          <w:tab/>
        </w:r>
        <w:r>
          <w:rPr>
            <w:noProof/>
            <w:webHidden/>
          </w:rPr>
          <w:fldChar w:fldCharType="begin"/>
        </w:r>
        <w:r>
          <w:rPr>
            <w:noProof/>
            <w:webHidden/>
          </w:rPr>
          <w:instrText xml:space="preserve"> PAGEREF _Toc23921824 \h </w:instrText>
        </w:r>
        <w:r>
          <w:rPr>
            <w:noProof/>
            <w:webHidden/>
          </w:rPr>
        </w:r>
        <w:r>
          <w:rPr>
            <w:noProof/>
            <w:webHidden/>
          </w:rPr>
          <w:fldChar w:fldCharType="separate"/>
        </w:r>
        <w:r>
          <w:rPr>
            <w:noProof/>
            <w:webHidden/>
          </w:rPr>
          <w:t>49</w:t>
        </w:r>
        <w:r>
          <w:rPr>
            <w:noProof/>
            <w:webHidden/>
          </w:rPr>
          <w:fldChar w:fldCharType="end"/>
        </w:r>
      </w:hyperlink>
    </w:p>
    <w:p w:rsidR="00223F47" w:rsidRDefault="00223F47" w:rsidP="00223F47">
      <w:r>
        <w:fldChar w:fldCharType="end"/>
      </w:r>
    </w:p>
    <w:sectPr w:rsidR="00223F47" w:rsidSect="00CD075A">
      <w:footerReference w:type="first" r:id="rId46"/>
      <w:pgSz w:w="11906" w:h="16838" w:code="9"/>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78BC" w:rsidRDefault="00CC78BC">
      <w:pPr>
        <w:spacing w:before="0" w:after="0" w:line="240" w:lineRule="auto"/>
      </w:pPr>
      <w:r>
        <w:separator/>
      </w:r>
    </w:p>
  </w:endnote>
  <w:endnote w:type="continuationSeparator" w:id="0">
    <w:p w:rsidR="00CC78BC" w:rsidRDefault="00CC78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TimesNewRoman">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EE"/>
    <w:family w:val="roman"/>
    <w:pitch w:val="variable"/>
    <w:sig w:usb0="E00006FF" w:usb1="420024FF" w:usb2="02000000" w:usb3="00000000" w:csb0="0000019F" w:csb1="00000000"/>
  </w:font>
  <w:font w:name="Helvetica">
    <w:panose1 w:val="020B0604020202020204"/>
    <w:charset w:val="EE"/>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034" w:rsidRDefault="00FB0034">
    <w:pPr>
      <w:jc w:val="center"/>
      <w:rPr>
        <w:b/>
        <w:sz w:val="32"/>
      </w:rPr>
    </w:pPr>
    <w:r>
      <w:rPr>
        <w:b/>
        <w:sz w:val="32"/>
      </w:rPr>
      <w:t>Budapest, 2019.</w:t>
    </w:r>
  </w:p>
  <w:p w:rsidR="00FB0034" w:rsidRDefault="00FB0034">
    <w:pPr>
      <w:jc w:val="center"/>
      <w:rPr>
        <w:b/>
        <w:sz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78BC" w:rsidRDefault="00CC78BC">
      <w:pPr>
        <w:spacing w:before="0" w:after="0" w:line="240" w:lineRule="auto"/>
      </w:pPr>
      <w:r>
        <w:separator/>
      </w:r>
    </w:p>
  </w:footnote>
  <w:footnote w:type="continuationSeparator" w:id="0">
    <w:p w:rsidR="00CC78BC" w:rsidRDefault="00CC78B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9ECA2D3A"/>
    <w:lvl w:ilvl="0">
      <w:start w:val="1"/>
      <w:numFmt w:val="decimal"/>
      <w:lvlText w:val="%1"/>
      <w:lvlJc w:val="left"/>
      <w:pPr>
        <w:ind w:left="432" w:hanging="432"/>
      </w:pPr>
      <w:rPr>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FB0D71"/>
    <w:multiLevelType w:val="hybridMultilevel"/>
    <w:tmpl w:val="8F180D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477B9B"/>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274C4954"/>
    <w:multiLevelType w:val="hybridMultilevel"/>
    <w:tmpl w:val="E17049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9EC782A"/>
    <w:multiLevelType w:val="hybridMultilevel"/>
    <w:tmpl w:val="66CC2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7A2013E"/>
    <w:multiLevelType w:val="hybridMultilevel"/>
    <w:tmpl w:val="A230B68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8A72731"/>
    <w:multiLevelType w:val="hybridMultilevel"/>
    <w:tmpl w:val="8EC46946"/>
    <w:lvl w:ilvl="0" w:tplc="3F96BB7E">
      <w:start w:val="1"/>
      <w:numFmt w:val="decimal"/>
      <w:pStyle w:val="Irodalomhivatkozs"/>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B892C2D"/>
    <w:multiLevelType w:val="hybridMultilevel"/>
    <w:tmpl w:val="D570B2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CC93D0E"/>
    <w:multiLevelType w:val="hybridMultilevel"/>
    <w:tmpl w:val="DF58CC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40779BA"/>
    <w:multiLevelType w:val="hybridMultilevel"/>
    <w:tmpl w:val="570484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A1964D6"/>
    <w:multiLevelType w:val="hybridMultilevel"/>
    <w:tmpl w:val="5BE246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50092EE5"/>
    <w:multiLevelType w:val="multilevel"/>
    <w:tmpl w:val="7D20AB38"/>
    <w:lvl w:ilvl="0">
      <w:start w:val="1"/>
      <w:numFmt w:val="decimal"/>
      <w:lvlText w:val="%1."/>
      <w:lvlJc w:val="left"/>
      <w:pPr>
        <w:ind w:left="432" w:hanging="432"/>
      </w:pPr>
      <w:rPr>
        <w:sz w:val="28"/>
      </w:rPr>
    </w:lvl>
    <w:lvl w:ilvl="1">
      <w:start w:val="1"/>
      <w:numFmt w:val="decimal"/>
      <w:lvlText w:val="%1.%2"/>
      <w:lvlJc w:val="left"/>
      <w:pPr>
        <w:ind w:left="1001" w:hanging="576"/>
      </w:pPr>
    </w:lvl>
    <w:lvl w:ilvl="2">
      <w:start w:val="1"/>
      <w:numFmt w:val="decimal"/>
      <w:lvlText w:val="%1.%2.%3"/>
      <w:lvlJc w:val="left"/>
      <w:pPr>
        <w:ind w:left="86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724592C"/>
    <w:multiLevelType w:val="hybridMultilevel"/>
    <w:tmpl w:val="711CAA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EC90237"/>
    <w:multiLevelType w:val="hybridMultilevel"/>
    <w:tmpl w:val="C5640B98"/>
    <w:lvl w:ilvl="0" w:tplc="040E0001">
      <w:start w:val="1"/>
      <w:numFmt w:val="bullet"/>
      <w:lvlText w:val=""/>
      <w:lvlJc w:val="left"/>
      <w:pPr>
        <w:ind w:left="720" w:hanging="360"/>
      </w:pPr>
      <w:rPr>
        <w:rFonts w:ascii="Symbol" w:hAnsi="Symbol" w:hint="default"/>
      </w:rPr>
    </w:lvl>
    <w:lvl w:ilvl="1" w:tplc="5A721A04">
      <w:numFmt w:val="bullet"/>
      <w:lvlText w:val="-"/>
      <w:lvlJc w:val="left"/>
      <w:pPr>
        <w:ind w:left="1440" w:hanging="360"/>
      </w:pPr>
      <w:rPr>
        <w:rFonts w:ascii="Times New Roman" w:eastAsiaTheme="minorHAnsi" w:hAnsi="Times New Roman" w:cs="Times New Roman"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1116345"/>
    <w:multiLevelType w:val="hybridMultilevel"/>
    <w:tmpl w:val="38E03D9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26B49FC"/>
    <w:multiLevelType w:val="hybridMultilevel"/>
    <w:tmpl w:val="F7CCF5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7106A87"/>
    <w:multiLevelType w:val="hybridMultilevel"/>
    <w:tmpl w:val="24F054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86D4F0C"/>
    <w:multiLevelType w:val="hybridMultilevel"/>
    <w:tmpl w:val="816A6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B32756E"/>
    <w:multiLevelType w:val="hybridMultilevel"/>
    <w:tmpl w:val="7ACA1C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DF275D0"/>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9"/>
  </w:num>
  <w:num w:numId="3">
    <w:abstractNumId w:val="6"/>
  </w:num>
  <w:num w:numId="4">
    <w:abstractNumId w:val="5"/>
  </w:num>
  <w:num w:numId="5">
    <w:abstractNumId w:val="0"/>
  </w:num>
  <w:num w:numId="6">
    <w:abstractNumId w:val="13"/>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8"/>
  </w:num>
  <w:num w:numId="13">
    <w:abstractNumId w:val="16"/>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
  </w:num>
  <w:num w:numId="19">
    <w:abstractNumId w:val="12"/>
  </w:num>
  <w:num w:numId="20">
    <w:abstractNumId w:val="9"/>
  </w:num>
  <w:num w:numId="21">
    <w:abstractNumId w:val="3"/>
  </w:num>
  <w:num w:numId="22">
    <w:abstractNumId w:val="8"/>
  </w:num>
  <w:num w:numId="23">
    <w:abstractNumId w:val="17"/>
  </w:num>
  <w:num w:numId="24">
    <w:abstractNumId w:val="1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0"/>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75A"/>
    <w:rsid w:val="00032D33"/>
    <w:rsid w:val="000A2518"/>
    <w:rsid w:val="000C14BC"/>
    <w:rsid w:val="000D3FCA"/>
    <w:rsid w:val="000D74A1"/>
    <w:rsid w:val="000F0DCC"/>
    <w:rsid w:val="001735AF"/>
    <w:rsid w:val="00183428"/>
    <w:rsid w:val="001B76F6"/>
    <w:rsid w:val="00223F47"/>
    <w:rsid w:val="002313A3"/>
    <w:rsid w:val="002D044E"/>
    <w:rsid w:val="0031306C"/>
    <w:rsid w:val="003A25C2"/>
    <w:rsid w:val="003C7D05"/>
    <w:rsid w:val="00407D6D"/>
    <w:rsid w:val="00435F19"/>
    <w:rsid w:val="0044462D"/>
    <w:rsid w:val="00447AF0"/>
    <w:rsid w:val="004B7F8C"/>
    <w:rsid w:val="004E0A2B"/>
    <w:rsid w:val="00524879"/>
    <w:rsid w:val="00525281"/>
    <w:rsid w:val="00573D68"/>
    <w:rsid w:val="00597D1D"/>
    <w:rsid w:val="005C5E89"/>
    <w:rsid w:val="005C63AF"/>
    <w:rsid w:val="005E275E"/>
    <w:rsid w:val="00611B3C"/>
    <w:rsid w:val="00633A26"/>
    <w:rsid w:val="00695AD9"/>
    <w:rsid w:val="006C64AF"/>
    <w:rsid w:val="007202BB"/>
    <w:rsid w:val="007554E4"/>
    <w:rsid w:val="00785195"/>
    <w:rsid w:val="00792C5F"/>
    <w:rsid w:val="007A25C4"/>
    <w:rsid w:val="007B6A6D"/>
    <w:rsid w:val="007C0F6E"/>
    <w:rsid w:val="007C33B8"/>
    <w:rsid w:val="007F0C20"/>
    <w:rsid w:val="00851BAF"/>
    <w:rsid w:val="008538EA"/>
    <w:rsid w:val="008C64F0"/>
    <w:rsid w:val="008D6835"/>
    <w:rsid w:val="008F2C1D"/>
    <w:rsid w:val="00901B13"/>
    <w:rsid w:val="00934509"/>
    <w:rsid w:val="00A77180"/>
    <w:rsid w:val="00AE1212"/>
    <w:rsid w:val="00BA10FD"/>
    <w:rsid w:val="00BE7F4B"/>
    <w:rsid w:val="00C23349"/>
    <w:rsid w:val="00C71B81"/>
    <w:rsid w:val="00C77239"/>
    <w:rsid w:val="00CC78BC"/>
    <w:rsid w:val="00CD075A"/>
    <w:rsid w:val="00D000E4"/>
    <w:rsid w:val="00D67499"/>
    <w:rsid w:val="00D67754"/>
    <w:rsid w:val="00D81B59"/>
    <w:rsid w:val="00DD5F79"/>
    <w:rsid w:val="00DD7894"/>
    <w:rsid w:val="00E046BF"/>
    <w:rsid w:val="00E1635D"/>
    <w:rsid w:val="00E334E4"/>
    <w:rsid w:val="00E67F00"/>
    <w:rsid w:val="00E91C2D"/>
    <w:rsid w:val="00E94F84"/>
    <w:rsid w:val="00EC0A1D"/>
    <w:rsid w:val="00ED7BEB"/>
    <w:rsid w:val="00EE169E"/>
    <w:rsid w:val="00EF302F"/>
    <w:rsid w:val="00F03065"/>
    <w:rsid w:val="00F17518"/>
    <w:rsid w:val="00F80865"/>
    <w:rsid w:val="00F82819"/>
    <w:rsid w:val="00F973CD"/>
    <w:rsid w:val="00FB003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22C5"/>
  <w15:chartTrackingRefBased/>
  <w15:docId w15:val="{17F76B31-2D43-4230-81CA-5BBCE97D8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D67754"/>
    <w:pPr>
      <w:spacing w:before="120" w:after="120" w:line="276" w:lineRule="auto"/>
      <w:jc w:val="both"/>
    </w:pPr>
    <w:rPr>
      <w:rFonts w:eastAsia="Times New Roman" w:cs="Times New Roman"/>
      <w:sz w:val="24"/>
      <w:szCs w:val="24"/>
      <w:lang w:eastAsia="hu-HU"/>
    </w:rPr>
  </w:style>
  <w:style w:type="paragraph" w:styleId="Cmsor1">
    <w:name w:val="heading 1"/>
    <w:basedOn w:val="Norml"/>
    <w:next w:val="Norml"/>
    <w:link w:val="Cmsor1Char"/>
    <w:uiPriority w:val="9"/>
    <w:qFormat/>
    <w:rsid w:val="00CD075A"/>
    <w:pPr>
      <w:keepNext/>
      <w:keepLines/>
      <w:numPr>
        <w:numId w:val="1"/>
      </w:numPr>
      <w:spacing w:before="240" w:after="0"/>
      <w:outlineLvl w:val="0"/>
    </w:pPr>
    <w:rPr>
      <w:rFonts w:asciiTheme="majorHAnsi" w:eastAsiaTheme="majorEastAsia" w:hAnsiTheme="majorHAnsi" w:cstheme="majorBidi"/>
      <w:b/>
      <w:sz w:val="32"/>
      <w:szCs w:val="32"/>
    </w:rPr>
  </w:style>
  <w:style w:type="paragraph" w:styleId="Cmsor2">
    <w:name w:val="heading 2"/>
    <w:basedOn w:val="Cmsor1"/>
    <w:next w:val="Norml"/>
    <w:link w:val="Cmsor2Char"/>
    <w:uiPriority w:val="9"/>
    <w:unhideWhenUsed/>
    <w:qFormat/>
    <w:rsid w:val="00CD075A"/>
    <w:pPr>
      <w:numPr>
        <w:ilvl w:val="1"/>
      </w:numPr>
      <w:spacing w:before="40"/>
      <w:outlineLvl w:val="1"/>
    </w:pPr>
    <w:rPr>
      <w:color w:val="000000" w:themeColor="text1"/>
      <w:sz w:val="26"/>
      <w:szCs w:val="26"/>
    </w:rPr>
  </w:style>
  <w:style w:type="paragraph" w:styleId="Cmsor3">
    <w:name w:val="heading 3"/>
    <w:basedOn w:val="Cmsor2"/>
    <w:next w:val="Norml"/>
    <w:link w:val="Cmsor3Char"/>
    <w:uiPriority w:val="9"/>
    <w:unhideWhenUsed/>
    <w:qFormat/>
    <w:rsid w:val="00CD075A"/>
    <w:pPr>
      <w:numPr>
        <w:ilvl w:val="2"/>
      </w:numPr>
      <w:outlineLvl w:val="2"/>
    </w:pPr>
    <w:rPr>
      <w:color w:val="auto"/>
      <w:sz w:val="24"/>
      <w:szCs w:val="24"/>
    </w:rPr>
  </w:style>
  <w:style w:type="paragraph" w:styleId="Cmsor4">
    <w:name w:val="heading 4"/>
    <w:basedOn w:val="Cmsor3"/>
    <w:next w:val="Norml"/>
    <w:link w:val="Cmsor4Char"/>
    <w:uiPriority w:val="9"/>
    <w:unhideWhenUsed/>
    <w:qFormat/>
    <w:rsid w:val="00CD075A"/>
    <w:pPr>
      <w:numPr>
        <w:ilvl w:val="3"/>
      </w:numPr>
      <w:outlineLvl w:val="3"/>
    </w:pPr>
    <w:rPr>
      <w:iCs/>
    </w:rPr>
  </w:style>
  <w:style w:type="paragraph" w:styleId="Cmsor5">
    <w:name w:val="heading 5"/>
    <w:basedOn w:val="Norml"/>
    <w:next w:val="Norml"/>
    <w:link w:val="Cmsor5Char"/>
    <w:uiPriority w:val="9"/>
    <w:unhideWhenUsed/>
    <w:qFormat/>
    <w:rsid w:val="00CD075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CD075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CD075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CD075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CD075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D075A"/>
    <w:rPr>
      <w:rFonts w:asciiTheme="majorHAnsi" w:eastAsiaTheme="majorEastAsia" w:hAnsiTheme="majorHAnsi" w:cstheme="majorBidi"/>
      <w:b/>
      <w:sz w:val="32"/>
      <w:szCs w:val="32"/>
      <w:lang w:eastAsia="hu-HU"/>
    </w:rPr>
  </w:style>
  <w:style w:type="character" w:customStyle="1" w:styleId="Cmsor2Char">
    <w:name w:val="Címsor 2 Char"/>
    <w:basedOn w:val="Bekezdsalapbettpusa"/>
    <w:link w:val="Cmsor2"/>
    <w:uiPriority w:val="9"/>
    <w:rsid w:val="00CD075A"/>
    <w:rPr>
      <w:rFonts w:asciiTheme="majorHAnsi" w:eastAsiaTheme="majorEastAsia" w:hAnsiTheme="majorHAnsi" w:cstheme="majorBidi"/>
      <w:b/>
      <w:color w:val="000000" w:themeColor="text1"/>
      <w:sz w:val="26"/>
      <w:szCs w:val="26"/>
      <w:lang w:eastAsia="hu-HU"/>
    </w:rPr>
  </w:style>
  <w:style w:type="character" w:customStyle="1" w:styleId="Cmsor3Char">
    <w:name w:val="Címsor 3 Char"/>
    <w:basedOn w:val="Bekezdsalapbettpusa"/>
    <w:link w:val="Cmsor3"/>
    <w:uiPriority w:val="9"/>
    <w:rsid w:val="00CD075A"/>
    <w:rPr>
      <w:rFonts w:asciiTheme="majorHAnsi" w:eastAsiaTheme="majorEastAsia" w:hAnsiTheme="majorHAnsi" w:cstheme="majorBidi"/>
      <w:b/>
      <w:sz w:val="24"/>
      <w:szCs w:val="24"/>
      <w:lang w:eastAsia="hu-HU"/>
    </w:rPr>
  </w:style>
  <w:style w:type="character" w:customStyle="1" w:styleId="Cmsor4Char">
    <w:name w:val="Címsor 4 Char"/>
    <w:basedOn w:val="Bekezdsalapbettpusa"/>
    <w:link w:val="Cmsor4"/>
    <w:uiPriority w:val="9"/>
    <w:rsid w:val="00CD075A"/>
    <w:rPr>
      <w:rFonts w:asciiTheme="majorHAnsi" w:eastAsiaTheme="majorEastAsia" w:hAnsiTheme="majorHAnsi" w:cstheme="majorBidi"/>
      <w:b/>
      <w:iCs/>
      <w:sz w:val="24"/>
      <w:szCs w:val="24"/>
      <w:lang w:eastAsia="hu-HU"/>
    </w:rPr>
  </w:style>
  <w:style w:type="character" w:customStyle="1" w:styleId="Cmsor5Char">
    <w:name w:val="Címsor 5 Char"/>
    <w:basedOn w:val="Bekezdsalapbettpusa"/>
    <w:link w:val="Cmsor5"/>
    <w:uiPriority w:val="9"/>
    <w:semiHidden/>
    <w:rsid w:val="00CD075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CD075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CD075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CD075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CD075A"/>
    <w:rPr>
      <w:rFonts w:asciiTheme="majorHAnsi" w:eastAsiaTheme="majorEastAsia" w:hAnsiTheme="majorHAnsi" w:cstheme="majorBidi"/>
      <w:i/>
      <w:iCs/>
      <w:color w:val="272727" w:themeColor="text1" w:themeTint="D8"/>
      <w:sz w:val="21"/>
      <w:szCs w:val="21"/>
    </w:rPr>
  </w:style>
  <w:style w:type="paragraph" w:styleId="llb">
    <w:name w:val="footer"/>
    <w:basedOn w:val="Norml"/>
    <w:link w:val="llbChar"/>
    <w:rsid w:val="00CD075A"/>
    <w:pPr>
      <w:tabs>
        <w:tab w:val="center" w:pos="4536"/>
        <w:tab w:val="right" w:pos="9072"/>
      </w:tabs>
    </w:pPr>
  </w:style>
  <w:style w:type="character" w:customStyle="1" w:styleId="llbChar">
    <w:name w:val="Élőláb Char"/>
    <w:basedOn w:val="Bekezdsalapbettpusa"/>
    <w:link w:val="llb"/>
    <w:rsid w:val="00CD075A"/>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CD075A"/>
    <w:pPr>
      <w:ind w:left="720"/>
      <w:contextualSpacing/>
    </w:pPr>
  </w:style>
  <w:style w:type="paragraph" w:styleId="Kpalrs">
    <w:name w:val="caption"/>
    <w:basedOn w:val="Norml"/>
    <w:next w:val="Norml"/>
    <w:autoRedefine/>
    <w:uiPriority w:val="35"/>
    <w:unhideWhenUsed/>
    <w:qFormat/>
    <w:rsid w:val="006C64AF"/>
    <w:pPr>
      <w:spacing w:before="0" w:after="200" w:line="240" w:lineRule="auto"/>
      <w:jc w:val="center"/>
    </w:pPr>
    <w:rPr>
      <w:b/>
      <w:i/>
      <w:iCs/>
      <w:sz w:val="18"/>
      <w:szCs w:val="18"/>
    </w:rPr>
  </w:style>
  <w:style w:type="table" w:styleId="Rcsostblzat">
    <w:name w:val="Table Grid"/>
    <w:basedOn w:val="Normltblzat"/>
    <w:uiPriority w:val="39"/>
    <w:rsid w:val="00EF3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rodalomhivatkozs">
    <w:name w:val="Irodalomhivatkozás"/>
    <w:basedOn w:val="Norml"/>
    <w:link w:val="IrodalomhivatkozsChar"/>
    <w:qFormat/>
    <w:rsid w:val="00EF302F"/>
    <w:pPr>
      <w:numPr>
        <w:numId w:val="3"/>
      </w:numPr>
    </w:pPr>
    <w:rPr>
      <w:shd w:val="clear" w:color="auto" w:fill="FFFFFF"/>
    </w:rPr>
  </w:style>
  <w:style w:type="paragraph" w:styleId="Tartalomjegyzkcmsora">
    <w:name w:val="TOC Heading"/>
    <w:basedOn w:val="Cmsor1"/>
    <w:next w:val="Norml"/>
    <w:uiPriority w:val="39"/>
    <w:unhideWhenUsed/>
    <w:qFormat/>
    <w:rsid w:val="0044462D"/>
    <w:pPr>
      <w:numPr>
        <w:numId w:val="0"/>
      </w:numPr>
      <w:spacing w:line="259" w:lineRule="auto"/>
      <w:outlineLvl w:val="9"/>
    </w:pPr>
    <w:rPr>
      <w:b w:val="0"/>
      <w:color w:val="2F5496" w:themeColor="accent1" w:themeShade="BF"/>
    </w:rPr>
  </w:style>
  <w:style w:type="character" w:customStyle="1" w:styleId="IrodalomhivatkozsChar">
    <w:name w:val="Irodalomhivatkozás Char"/>
    <w:basedOn w:val="Bekezdsalapbettpusa"/>
    <w:link w:val="Irodalomhivatkozs"/>
    <w:rsid w:val="00EF302F"/>
    <w:rPr>
      <w:rFonts w:eastAsia="Times New Roman" w:cs="Times New Roman"/>
      <w:sz w:val="24"/>
      <w:szCs w:val="24"/>
      <w:lang w:eastAsia="hu-HU"/>
    </w:rPr>
  </w:style>
  <w:style w:type="paragraph" w:styleId="TJ1">
    <w:name w:val="toc 1"/>
    <w:basedOn w:val="Norml"/>
    <w:next w:val="Norml"/>
    <w:autoRedefine/>
    <w:uiPriority w:val="39"/>
    <w:unhideWhenUsed/>
    <w:rsid w:val="0044462D"/>
    <w:pPr>
      <w:spacing w:after="100"/>
    </w:pPr>
    <w:rPr>
      <w:color w:val="000000" w:themeColor="text1"/>
    </w:rPr>
  </w:style>
  <w:style w:type="paragraph" w:styleId="TJ2">
    <w:name w:val="toc 2"/>
    <w:basedOn w:val="Norml"/>
    <w:next w:val="Norml"/>
    <w:autoRedefine/>
    <w:uiPriority w:val="39"/>
    <w:unhideWhenUsed/>
    <w:rsid w:val="0044462D"/>
    <w:pPr>
      <w:spacing w:after="100"/>
      <w:ind w:left="240"/>
    </w:pPr>
  </w:style>
  <w:style w:type="paragraph" w:styleId="TJ3">
    <w:name w:val="toc 3"/>
    <w:basedOn w:val="Norml"/>
    <w:next w:val="Norml"/>
    <w:autoRedefine/>
    <w:uiPriority w:val="39"/>
    <w:unhideWhenUsed/>
    <w:rsid w:val="0044462D"/>
    <w:pPr>
      <w:spacing w:after="100"/>
      <w:ind w:left="480"/>
    </w:pPr>
  </w:style>
  <w:style w:type="character" w:styleId="Hiperhivatkozs">
    <w:name w:val="Hyperlink"/>
    <w:basedOn w:val="Bekezdsalapbettpusa"/>
    <w:uiPriority w:val="99"/>
    <w:unhideWhenUsed/>
    <w:rsid w:val="0044462D"/>
    <w:rPr>
      <w:color w:val="0563C1" w:themeColor="hyperlink"/>
      <w:u w:val="single"/>
    </w:rPr>
  </w:style>
  <w:style w:type="paragraph" w:styleId="TJ4">
    <w:name w:val="toc 4"/>
    <w:basedOn w:val="Norml"/>
    <w:next w:val="Norml"/>
    <w:autoRedefine/>
    <w:uiPriority w:val="39"/>
    <w:unhideWhenUsed/>
    <w:rsid w:val="0044462D"/>
    <w:pPr>
      <w:spacing w:after="100"/>
      <w:ind w:left="720"/>
    </w:pPr>
  </w:style>
  <w:style w:type="paragraph" w:styleId="brajegyzk">
    <w:name w:val="table of figures"/>
    <w:basedOn w:val="Norml"/>
    <w:next w:val="Norml"/>
    <w:uiPriority w:val="99"/>
    <w:unhideWhenUsed/>
    <w:rsid w:val="0044462D"/>
    <w:pPr>
      <w:spacing w:after="0"/>
    </w:pPr>
  </w:style>
  <w:style w:type="character" w:styleId="Jegyzethivatkozs">
    <w:name w:val="annotation reference"/>
    <w:basedOn w:val="Bekezdsalapbettpusa"/>
    <w:uiPriority w:val="99"/>
    <w:semiHidden/>
    <w:unhideWhenUsed/>
    <w:rsid w:val="00524879"/>
    <w:rPr>
      <w:sz w:val="16"/>
      <w:szCs w:val="16"/>
    </w:rPr>
  </w:style>
  <w:style w:type="paragraph" w:styleId="Jegyzetszveg">
    <w:name w:val="annotation text"/>
    <w:basedOn w:val="Norml"/>
    <w:link w:val="JegyzetszvegChar"/>
    <w:uiPriority w:val="99"/>
    <w:semiHidden/>
    <w:unhideWhenUsed/>
    <w:rsid w:val="00524879"/>
    <w:pPr>
      <w:spacing w:line="240" w:lineRule="auto"/>
    </w:pPr>
    <w:rPr>
      <w:sz w:val="20"/>
      <w:szCs w:val="20"/>
    </w:rPr>
  </w:style>
  <w:style w:type="character" w:customStyle="1" w:styleId="JegyzetszvegChar">
    <w:name w:val="Jegyzetszöveg Char"/>
    <w:basedOn w:val="Bekezdsalapbettpusa"/>
    <w:link w:val="Jegyzetszveg"/>
    <w:uiPriority w:val="99"/>
    <w:semiHidden/>
    <w:rsid w:val="00524879"/>
    <w:rPr>
      <w:rFonts w:eastAsia="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524879"/>
    <w:rPr>
      <w:b/>
      <w:bCs/>
    </w:rPr>
  </w:style>
  <w:style w:type="character" w:customStyle="1" w:styleId="MegjegyzstrgyaChar">
    <w:name w:val="Megjegyzés tárgya Char"/>
    <w:basedOn w:val="JegyzetszvegChar"/>
    <w:link w:val="Megjegyzstrgya"/>
    <w:uiPriority w:val="99"/>
    <w:semiHidden/>
    <w:rsid w:val="00524879"/>
    <w:rPr>
      <w:rFonts w:eastAsia="Times New Roman" w:cs="Times New Roman"/>
      <w:b/>
      <w:bCs/>
      <w:sz w:val="20"/>
      <w:szCs w:val="20"/>
      <w:lang w:eastAsia="hu-HU"/>
    </w:rPr>
  </w:style>
  <w:style w:type="paragraph" w:styleId="Buborkszveg">
    <w:name w:val="Balloon Text"/>
    <w:basedOn w:val="Norml"/>
    <w:link w:val="BuborkszvegChar"/>
    <w:uiPriority w:val="99"/>
    <w:semiHidden/>
    <w:unhideWhenUsed/>
    <w:rsid w:val="00524879"/>
    <w:pPr>
      <w:spacing w:before="0"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24879"/>
    <w:rPr>
      <w:rFonts w:ascii="Segoe UI" w:eastAsia="Times New Roman" w:hAnsi="Segoe UI" w:cs="Segoe UI"/>
      <w:sz w:val="18"/>
      <w:szCs w:val="18"/>
      <w:lang w:eastAsia="hu-HU"/>
    </w:rPr>
  </w:style>
  <w:style w:type="paragraph" w:styleId="NormlWeb">
    <w:name w:val="Normal (Web)"/>
    <w:basedOn w:val="Norml"/>
    <w:uiPriority w:val="99"/>
    <w:semiHidden/>
    <w:unhideWhenUsed/>
    <w:rsid w:val="000C14BC"/>
    <w:pPr>
      <w:spacing w:before="100" w:beforeAutospacing="1" w:after="100" w:afterAutospacing="1" w:line="240" w:lineRule="auto"/>
    </w:pPr>
    <w:rPr>
      <w:rFonts w:ascii="Times New Roman" w:hAnsi="Times New Roman"/>
    </w:rPr>
  </w:style>
  <w:style w:type="paragraph" w:styleId="Irodalomjegyzk">
    <w:name w:val="Bibliography"/>
    <w:basedOn w:val="Norml"/>
    <w:next w:val="Norml"/>
    <w:uiPriority w:val="37"/>
    <w:unhideWhenUsed/>
    <w:rsid w:val="0031306C"/>
  </w:style>
  <w:style w:type="table" w:styleId="Tblzatrcsos33jellszn">
    <w:name w:val="Grid Table 3 Accent 3"/>
    <w:basedOn w:val="Normltblzat"/>
    <w:uiPriority w:val="48"/>
    <w:rsid w:val="00D6775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customStyle="1" w:styleId="Norm">
    <w:name w:val="Norm"/>
    <w:basedOn w:val="Norml"/>
    <w:link w:val="NormChar"/>
    <w:rsid w:val="00D67754"/>
  </w:style>
  <w:style w:type="table" w:styleId="Tblzatrcsos46jellszn">
    <w:name w:val="Grid Table 4 Accent 6"/>
    <w:basedOn w:val="Normltblzat"/>
    <w:uiPriority w:val="49"/>
    <w:rsid w:val="00D6775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Char">
    <w:name w:val="Norm Char"/>
    <w:basedOn w:val="Bekezdsalapbettpusa"/>
    <w:link w:val="Norm"/>
    <w:rsid w:val="00D67754"/>
    <w:rPr>
      <w:rFonts w:eastAsia="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75208">
      <w:bodyDiv w:val="1"/>
      <w:marLeft w:val="0"/>
      <w:marRight w:val="0"/>
      <w:marTop w:val="0"/>
      <w:marBottom w:val="0"/>
      <w:divBdr>
        <w:top w:val="none" w:sz="0" w:space="0" w:color="auto"/>
        <w:left w:val="none" w:sz="0" w:space="0" w:color="auto"/>
        <w:bottom w:val="none" w:sz="0" w:space="0" w:color="auto"/>
        <w:right w:val="none" w:sz="0" w:space="0" w:color="auto"/>
      </w:divBdr>
    </w:div>
    <w:div w:id="334571227">
      <w:bodyDiv w:val="1"/>
      <w:marLeft w:val="0"/>
      <w:marRight w:val="0"/>
      <w:marTop w:val="0"/>
      <w:marBottom w:val="0"/>
      <w:divBdr>
        <w:top w:val="none" w:sz="0" w:space="0" w:color="auto"/>
        <w:left w:val="none" w:sz="0" w:space="0" w:color="auto"/>
        <w:bottom w:val="none" w:sz="0" w:space="0" w:color="auto"/>
        <w:right w:val="none" w:sz="0" w:space="0" w:color="auto"/>
      </w:divBdr>
    </w:div>
    <w:div w:id="430856884">
      <w:bodyDiv w:val="1"/>
      <w:marLeft w:val="0"/>
      <w:marRight w:val="0"/>
      <w:marTop w:val="0"/>
      <w:marBottom w:val="0"/>
      <w:divBdr>
        <w:top w:val="none" w:sz="0" w:space="0" w:color="auto"/>
        <w:left w:val="none" w:sz="0" w:space="0" w:color="auto"/>
        <w:bottom w:val="none" w:sz="0" w:space="0" w:color="auto"/>
        <w:right w:val="none" w:sz="0" w:space="0" w:color="auto"/>
      </w:divBdr>
    </w:div>
    <w:div w:id="434131120">
      <w:bodyDiv w:val="1"/>
      <w:marLeft w:val="0"/>
      <w:marRight w:val="0"/>
      <w:marTop w:val="0"/>
      <w:marBottom w:val="0"/>
      <w:divBdr>
        <w:top w:val="none" w:sz="0" w:space="0" w:color="auto"/>
        <w:left w:val="none" w:sz="0" w:space="0" w:color="auto"/>
        <w:bottom w:val="none" w:sz="0" w:space="0" w:color="auto"/>
        <w:right w:val="none" w:sz="0" w:space="0" w:color="auto"/>
      </w:divBdr>
    </w:div>
    <w:div w:id="486289180">
      <w:bodyDiv w:val="1"/>
      <w:marLeft w:val="0"/>
      <w:marRight w:val="0"/>
      <w:marTop w:val="0"/>
      <w:marBottom w:val="0"/>
      <w:divBdr>
        <w:top w:val="none" w:sz="0" w:space="0" w:color="auto"/>
        <w:left w:val="none" w:sz="0" w:space="0" w:color="auto"/>
        <w:bottom w:val="none" w:sz="0" w:space="0" w:color="auto"/>
        <w:right w:val="none" w:sz="0" w:space="0" w:color="auto"/>
      </w:divBdr>
    </w:div>
    <w:div w:id="523983970">
      <w:bodyDiv w:val="1"/>
      <w:marLeft w:val="0"/>
      <w:marRight w:val="0"/>
      <w:marTop w:val="0"/>
      <w:marBottom w:val="0"/>
      <w:divBdr>
        <w:top w:val="none" w:sz="0" w:space="0" w:color="auto"/>
        <w:left w:val="none" w:sz="0" w:space="0" w:color="auto"/>
        <w:bottom w:val="none" w:sz="0" w:space="0" w:color="auto"/>
        <w:right w:val="none" w:sz="0" w:space="0" w:color="auto"/>
      </w:divBdr>
    </w:div>
    <w:div w:id="629284929">
      <w:bodyDiv w:val="1"/>
      <w:marLeft w:val="0"/>
      <w:marRight w:val="0"/>
      <w:marTop w:val="0"/>
      <w:marBottom w:val="0"/>
      <w:divBdr>
        <w:top w:val="none" w:sz="0" w:space="0" w:color="auto"/>
        <w:left w:val="none" w:sz="0" w:space="0" w:color="auto"/>
        <w:bottom w:val="none" w:sz="0" w:space="0" w:color="auto"/>
        <w:right w:val="none" w:sz="0" w:space="0" w:color="auto"/>
      </w:divBdr>
    </w:div>
    <w:div w:id="822700060">
      <w:bodyDiv w:val="1"/>
      <w:marLeft w:val="0"/>
      <w:marRight w:val="0"/>
      <w:marTop w:val="0"/>
      <w:marBottom w:val="0"/>
      <w:divBdr>
        <w:top w:val="none" w:sz="0" w:space="0" w:color="auto"/>
        <w:left w:val="none" w:sz="0" w:space="0" w:color="auto"/>
        <w:bottom w:val="none" w:sz="0" w:space="0" w:color="auto"/>
        <w:right w:val="none" w:sz="0" w:space="0" w:color="auto"/>
      </w:divBdr>
    </w:div>
    <w:div w:id="898589947">
      <w:bodyDiv w:val="1"/>
      <w:marLeft w:val="0"/>
      <w:marRight w:val="0"/>
      <w:marTop w:val="0"/>
      <w:marBottom w:val="0"/>
      <w:divBdr>
        <w:top w:val="none" w:sz="0" w:space="0" w:color="auto"/>
        <w:left w:val="none" w:sz="0" w:space="0" w:color="auto"/>
        <w:bottom w:val="none" w:sz="0" w:space="0" w:color="auto"/>
        <w:right w:val="none" w:sz="0" w:space="0" w:color="auto"/>
      </w:divBdr>
    </w:div>
    <w:div w:id="941449661">
      <w:bodyDiv w:val="1"/>
      <w:marLeft w:val="0"/>
      <w:marRight w:val="0"/>
      <w:marTop w:val="0"/>
      <w:marBottom w:val="0"/>
      <w:divBdr>
        <w:top w:val="none" w:sz="0" w:space="0" w:color="auto"/>
        <w:left w:val="none" w:sz="0" w:space="0" w:color="auto"/>
        <w:bottom w:val="none" w:sz="0" w:space="0" w:color="auto"/>
        <w:right w:val="none" w:sz="0" w:space="0" w:color="auto"/>
      </w:divBdr>
    </w:div>
    <w:div w:id="995181903">
      <w:bodyDiv w:val="1"/>
      <w:marLeft w:val="0"/>
      <w:marRight w:val="0"/>
      <w:marTop w:val="0"/>
      <w:marBottom w:val="0"/>
      <w:divBdr>
        <w:top w:val="none" w:sz="0" w:space="0" w:color="auto"/>
        <w:left w:val="none" w:sz="0" w:space="0" w:color="auto"/>
        <w:bottom w:val="none" w:sz="0" w:space="0" w:color="auto"/>
        <w:right w:val="none" w:sz="0" w:space="0" w:color="auto"/>
      </w:divBdr>
    </w:div>
    <w:div w:id="1047724353">
      <w:bodyDiv w:val="1"/>
      <w:marLeft w:val="0"/>
      <w:marRight w:val="0"/>
      <w:marTop w:val="0"/>
      <w:marBottom w:val="0"/>
      <w:divBdr>
        <w:top w:val="none" w:sz="0" w:space="0" w:color="auto"/>
        <w:left w:val="none" w:sz="0" w:space="0" w:color="auto"/>
        <w:bottom w:val="none" w:sz="0" w:space="0" w:color="auto"/>
        <w:right w:val="none" w:sz="0" w:space="0" w:color="auto"/>
      </w:divBdr>
    </w:div>
    <w:div w:id="1228759891">
      <w:bodyDiv w:val="1"/>
      <w:marLeft w:val="0"/>
      <w:marRight w:val="0"/>
      <w:marTop w:val="0"/>
      <w:marBottom w:val="0"/>
      <w:divBdr>
        <w:top w:val="none" w:sz="0" w:space="0" w:color="auto"/>
        <w:left w:val="none" w:sz="0" w:space="0" w:color="auto"/>
        <w:bottom w:val="none" w:sz="0" w:space="0" w:color="auto"/>
        <w:right w:val="none" w:sz="0" w:space="0" w:color="auto"/>
      </w:divBdr>
    </w:div>
    <w:div w:id="1247305331">
      <w:bodyDiv w:val="1"/>
      <w:marLeft w:val="0"/>
      <w:marRight w:val="0"/>
      <w:marTop w:val="0"/>
      <w:marBottom w:val="0"/>
      <w:divBdr>
        <w:top w:val="none" w:sz="0" w:space="0" w:color="auto"/>
        <w:left w:val="none" w:sz="0" w:space="0" w:color="auto"/>
        <w:bottom w:val="none" w:sz="0" w:space="0" w:color="auto"/>
        <w:right w:val="none" w:sz="0" w:space="0" w:color="auto"/>
      </w:divBdr>
    </w:div>
    <w:div w:id="1357655856">
      <w:bodyDiv w:val="1"/>
      <w:marLeft w:val="0"/>
      <w:marRight w:val="0"/>
      <w:marTop w:val="0"/>
      <w:marBottom w:val="0"/>
      <w:divBdr>
        <w:top w:val="none" w:sz="0" w:space="0" w:color="auto"/>
        <w:left w:val="none" w:sz="0" w:space="0" w:color="auto"/>
        <w:bottom w:val="none" w:sz="0" w:space="0" w:color="auto"/>
        <w:right w:val="none" w:sz="0" w:space="0" w:color="auto"/>
      </w:divBdr>
    </w:div>
    <w:div w:id="1395667318">
      <w:bodyDiv w:val="1"/>
      <w:marLeft w:val="0"/>
      <w:marRight w:val="0"/>
      <w:marTop w:val="0"/>
      <w:marBottom w:val="0"/>
      <w:divBdr>
        <w:top w:val="none" w:sz="0" w:space="0" w:color="auto"/>
        <w:left w:val="none" w:sz="0" w:space="0" w:color="auto"/>
        <w:bottom w:val="none" w:sz="0" w:space="0" w:color="auto"/>
        <w:right w:val="none" w:sz="0" w:space="0" w:color="auto"/>
      </w:divBdr>
    </w:div>
    <w:div w:id="1396977190">
      <w:bodyDiv w:val="1"/>
      <w:marLeft w:val="0"/>
      <w:marRight w:val="0"/>
      <w:marTop w:val="0"/>
      <w:marBottom w:val="0"/>
      <w:divBdr>
        <w:top w:val="none" w:sz="0" w:space="0" w:color="auto"/>
        <w:left w:val="none" w:sz="0" w:space="0" w:color="auto"/>
        <w:bottom w:val="none" w:sz="0" w:space="0" w:color="auto"/>
        <w:right w:val="none" w:sz="0" w:space="0" w:color="auto"/>
      </w:divBdr>
    </w:div>
    <w:div w:id="1478262182">
      <w:bodyDiv w:val="1"/>
      <w:marLeft w:val="0"/>
      <w:marRight w:val="0"/>
      <w:marTop w:val="0"/>
      <w:marBottom w:val="0"/>
      <w:divBdr>
        <w:top w:val="none" w:sz="0" w:space="0" w:color="auto"/>
        <w:left w:val="none" w:sz="0" w:space="0" w:color="auto"/>
        <w:bottom w:val="none" w:sz="0" w:space="0" w:color="auto"/>
        <w:right w:val="none" w:sz="0" w:space="0" w:color="auto"/>
      </w:divBdr>
    </w:div>
    <w:div w:id="1680429812">
      <w:bodyDiv w:val="1"/>
      <w:marLeft w:val="0"/>
      <w:marRight w:val="0"/>
      <w:marTop w:val="0"/>
      <w:marBottom w:val="0"/>
      <w:divBdr>
        <w:top w:val="none" w:sz="0" w:space="0" w:color="auto"/>
        <w:left w:val="none" w:sz="0" w:space="0" w:color="auto"/>
        <w:bottom w:val="none" w:sz="0" w:space="0" w:color="auto"/>
        <w:right w:val="none" w:sz="0" w:space="0" w:color="auto"/>
      </w:divBdr>
    </w:div>
    <w:div w:id="2016689718">
      <w:bodyDiv w:val="1"/>
      <w:marLeft w:val="0"/>
      <w:marRight w:val="0"/>
      <w:marTop w:val="0"/>
      <w:marBottom w:val="0"/>
      <w:divBdr>
        <w:top w:val="none" w:sz="0" w:space="0" w:color="auto"/>
        <w:left w:val="none" w:sz="0" w:space="0" w:color="auto"/>
        <w:bottom w:val="none" w:sz="0" w:space="0" w:color="auto"/>
        <w:right w:val="none" w:sz="0" w:space="0" w:color="auto"/>
      </w:divBdr>
    </w:div>
    <w:div w:id="2081361628">
      <w:bodyDiv w:val="1"/>
      <w:marLeft w:val="0"/>
      <w:marRight w:val="0"/>
      <w:marTop w:val="0"/>
      <w:marBottom w:val="0"/>
      <w:divBdr>
        <w:top w:val="none" w:sz="0" w:space="0" w:color="auto"/>
        <w:left w:val="none" w:sz="0" w:space="0" w:color="auto"/>
        <w:bottom w:val="none" w:sz="0" w:space="0" w:color="auto"/>
        <w:right w:val="none" w:sz="0" w:space="0" w:color="auto"/>
      </w:divBdr>
    </w:div>
    <w:div w:id="212114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Gy&#337;ri%20Ferenc%20Norbert\Desktop\TDK-Aut&#243;mata-n&#246;v&#233;ny-farm%20(1).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drB96</b:Tag>
    <b:SourceType>Book</b:SourceType>
    <b:Guid>{9DB08C73-CD7C-4128-9BA6-F76DA596E8A3}</b:Guid>
    <b:Author>
      <b:Author>
        <b:NameList>
          <b:Person>
            <b:Last>Sándor</b:Last>
            <b:First>dr.</b:First>
            <b:Middle>Balázs</b:Middle>
          </b:Person>
        </b:NameList>
      </b:Author>
    </b:Author>
    <b:Title>Zöldségtermesztők kézikönyve</b:Title>
    <b:Year>1996</b:Year>
    <b:City>Budapest</b:City>
    <b:Publisher>Mezőgazda Kiadó</b:Publisher>
    <b:RefOrder>1</b:RefOrder>
  </b:Source>
  <b:Source>
    <b:Tag>Hid</b:Tag>
    <b:SourceType>Book</b:SourceType>
    <b:Guid>{7D5B5040-2B34-41DF-BE5D-DFEDAF75AE40}</b:Guid>
    <b:Title>Hidrokultúrás növénytermesztés A-tól Z-ig</b:Title>
    <b:RefOrder>2</b:RefOrder>
  </b:Source>
  <b:Source>
    <b:Tag>Jan15</b:Tag>
    <b:SourceType>Book</b:SourceType>
    <b:Guid>{32913D17-6B32-498E-882A-F147A81939EC}</b:Guid>
    <b:Author>
      <b:Author>
        <b:NameList>
          <b:Person>
            <b:Last>Ildikó</b:Last>
            <b:First>Jancskárné</b:First>
            <b:Middle>dr. Anweiler</b:Middle>
          </b:Person>
        </b:NameList>
      </b:Author>
    </b:Author>
    <b:Title>Szabályozástechnika II.</b:Title>
    <b:Year>2015</b:Year>
    <b:RefOrder>3</b:RefOrder>
  </b:Source>
  <b:Source>
    <b:Tag>IoT</b:Tag>
    <b:SourceType>Book</b:SourceType>
    <b:Guid>{C6E28E31-93E2-4169-8B10-DAEAD7A4227D}</b:Guid>
    <b:Title>IoT rendszerek kommunikációs megoldásai</b:Title>
    <b:Year>2017</b:Year>
    <b:RefOrder>4</b:RefOrder>
  </b:Source>
  <b:Source>
    <b:Tag>Vám16</b:Tag>
    <b:SourceType>Book</b:SourceType>
    <b:Guid>{8633054B-F794-45F9-9668-F87B9252AB8B}</b:Guid>
    <b:Author>
      <b:Author>
        <b:NameList>
          <b:Person>
            <b:Last>Vámos</b:Last>
            <b:First>Tibor</b:First>
          </b:Person>
          <b:Person>
            <b:Last>Bars</b:Last>
            <b:First>Ruth</b:First>
          </b:Person>
          <b:Person>
            <b:Last>Bokor</b:Last>
            <b:First>József</b:First>
          </b:Person>
        </b:NameList>
      </b:Author>
    </b:Author>
    <b:Title>Sysbook</b:Title>
    <b:Year>2016</b:Year>
    <b:RefOrder>5</b:RefOrder>
  </b:Source>
</b:Sources>
</file>

<file path=customXml/itemProps1.xml><?xml version="1.0" encoding="utf-8"?>
<ds:datastoreItem xmlns:ds="http://schemas.openxmlformats.org/officeDocument/2006/customXml" ds:itemID="{AF6B1D40-5E12-48CC-BDE3-0F45C9B1F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10069</Words>
  <Characters>69480</Characters>
  <Application>Microsoft Office Word</Application>
  <DocSecurity>0</DocSecurity>
  <Lines>579</Lines>
  <Paragraphs>158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István Lovas</dc:creator>
  <cp:keywords/>
  <dc:description/>
  <cp:lastModifiedBy>Győri Ferenc Norbert</cp:lastModifiedBy>
  <cp:revision>2</cp:revision>
  <dcterms:created xsi:type="dcterms:W3CDTF">2019-11-06T07:35:00Z</dcterms:created>
  <dcterms:modified xsi:type="dcterms:W3CDTF">2019-11-06T07:35:00Z</dcterms:modified>
</cp:coreProperties>
</file>